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9F236" w14:textId="77777777" w:rsidR="0042531B" w:rsidRDefault="0042531B">
      <w:pPr>
        <w:pStyle w:val="Body"/>
        <w:jc w:val="both"/>
        <w:rPr>
          <w:b/>
          <w:bCs/>
        </w:rPr>
      </w:pPr>
    </w:p>
    <w:p w14:paraId="3BF2162F" w14:textId="5F1DE26E" w:rsidR="00ED7465" w:rsidRDefault="00ED7465" w:rsidP="00ED7465">
      <w:pPr>
        <w:jc w:val="center"/>
        <w:rPr>
          <w:rFonts w:ascii="Calibri" w:hAnsi="Calibri" w:cs="Calibri"/>
          <w:b/>
          <w:bCs/>
          <w:sz w:val="22"/>
          <w:szCs w:val="22"/>
        </w:rPr>
      </w:pPr>
      <w:r w:rsidRPr="00ED7465">
        <w:rPr>
          <w:rFonts w:ascii="Calibri" w:hAnsi="Calibri" w:cs="Calibri"/>
          <w:b/>
          <w:bCs/>
          <w:sz w:val="22"/>
          <w:szCs w:val="22"/>
        </w:rPr>
        <w:t xml:space="preserve">IN-Q </w:t>
      </w:r>
      <w:r w:rsidR="00DC6078">
        <w:rPr>
          <w:rFonts w:ascii="Calibri" w:hAnsi="Calibri" w:cs="Calibri"/>
          <w:b/>
          <w:bCs/>
          <w:sz w:val="22"/>
          <w:szCs w:val="22"/>
        </w:rPr>
        <w:t>Introduces</w:t>
      </w:r>
      <w:r w:rsidRPr="00ED7465">
        <w:rPr>
          <w:rFonts w:ascii="Calibri" w:hAnsi="Calibri" w:cs="Calibri"/>
          <w:b/>
          <w:bCs/>
          <w:sz w:val="22"/>
          <w:szCs w:val="22"/>
        </w:rPr>
        <w:t xml:space="preserve"> </w:t>
      </w:r>
      <w:r w:rsidR="00DC6078">
        <w:rPr>
          <w:rFonts w:ascii="Calibri" w:hAnsi="Calibri" w:cs="Calibri"/>
          <w:b/>
          <w:bCs/>
          <w:sz w:val="22"/>
          <w:szCs w:val="22"/>
        </w:rPr>
        <w:t xml:space="preserve">a </w:t>
      </w:r>
      <w:r w:rsidR="00B5407C">
        <w:rPr>
          <w:rFonts w:ascii="Calibri" w:hAnsi="Calibri" w:cs="Calibri"/>
          <w:b/>
          <w:bCs/>
          <w:sz w:val="22"/>
          <w:szCs w:val="22"/>
        </w:rPr>
        <w:t xml:space="preserve">Range of Bespoke, Curated Gifts </w:t>
      </w:r>
      <w:r w:rsidR="002A4006">
        <w:rPr>
          <w:rFonts w:ascii="Calibri" w:hAnsi="Calibri" w:cs="Calibri"/>
          <w:b/>
          <w:bCs/>
          <w:sz w:val="22"/>
          <w:szCs w:val="22"/>
        </w:rPr>
        <w:t xml:space="preserve">as a Valuable Addition to </w:t>
      </w:r>
      <w:r w:rsidR="00B5407C">
        <w:rPr>
          <w:rFonts w:ascii="Calibri" w:hAnsi="Calibri" w:cs="Calibri"/>
          <w:b/>
          <w:bCs/>
          <w:sz w:val="22"/>
          <w:szCs w:val="22"/>
        </w:rPr>
        <w:t xml:space="preserve">‘Baghdad: Eye’s Delight’ Exhibition at </w:t>
      </w:r>
      <w:r w:rsidR="002A4006">
        <w:rPr>
          <w:rFonts w:ascii="Calibri" w:hAnsi="Calibri" w:cs="Calibri"/>
          <w:b/>
          <w:bCs/>
          <w:sz w:val="22"/>
          <w:szCs w:val="22"/>
        </w:rPr>
        <w:t xml:space="preserve">the </w:t>
      </w:r>
      <w:r w:rsidR="00B5407C">
        <w:rPr>
          <w:rFonts w:ascii="Calibri" w:hAnsi="Calibri" w:cs="Calibri"/>
          <w:b/>
          <w:bCs/>
          <w:sz w:val="22"/>
          <w:szCs w:val="22"/>
        </w:rPr>
        <w:t>MIA Gift Shop</w:t>
      </w:r>
    </w:p>
    <w:p w14:paraId="00D8D808" w14:textId="35E28CE9" w:rsidR="002A4006" w:rsidRDefault="002A4006" w:rsidP="002A4006">
      <w:pPr>
        <w:jc w:val="center"/>
        <w:rPr>
          <w:rFonts w:ascii="Calibri" w:hAnsi="Calibri" w:cs="Calibri"/>
          <w:i/>
          <w:iCs/>
          <w:sz w:val="22"/>
          <w:szCs w:val="22"/>
        </w:rPr>
      </w:pPr>
      <w:r>
        <w:rPr>
          <w:rFonts w:ascii="Calibri" w:hAnsi="Calibri" w:cs="Calibri"/>
          <w:i/>
          <w:iCs/>
          <w:sz w:val="22"/>
          <w:szCs w:val="22"/>
        </w:rPr>
        <w:t>Following the Museum of Islamic Art’s reopening, t</w:t>
      </w:r>
      <w:r w:rsidR="00B5407C">
        <w:rPr>
          <w:rFonts w:ascii="Calibri" w:hAnsi="Calibri" w:cs="Calibri"/>
          <w:i/>
          <w:iCs/>
          <w:sz w:val="22"/>
          <w:szCs w:val="22"/>
        </w:rPr>
        <w:t>he Gift Shop is complementing the</w:t>
      </w:r>
      <w:r w:rsidR="00ED7465" w:rsidRPr="00ED7465">
        <w:rPr>
          <w:rFonts w:ascii="Calibri" w:hAnsi="Calibri" w:cs="Calibri"/>
          <w:i/>
          <w:iCs/>
          <w:sz w:val="22"/>
          <w:szCs w:val="22"/>
        </w:rPr>
        <w:t xml:space="preserve"> </w:t>
      </w:r>
      <w:r>
        <w:rPr>
          <w:rFonts w:ascii="Calibri" w:hAnsi="Calibri" w:cs="Calibri"/>
          <w:i/>
          <w:iCs/>
          <w:sz w:val="22"/>
          <w:szCs w:val="22"/>
        </w:rPr>
        <w:t>visitors’</w:t>
      </w:r>
      <w:r w:rsidRPr="00ED7465">
        <w:rPr>
          <w:rFonts w:ascii="Calibri" w:hAnsi="Calibri" w:cs="Calibri"/>
          <w:i/>
          <w:iCs/>
          <w:sz w:val="22"/>
          <w:szCs w:val="22"/>
        </w:rPr>
        <w:t xml:space="preserve"> </w:t>
      </w:r>
      <w:r w:rsidR="00ED7465" w:rsidRPr="00ED7465">
        <w:rPr>
          <w:rFonts w:ascii="Calibri" w:hAnsi="Calibri" w:cs="Calibri"/>
          <w:i/>
          <w:iCs/>
          <w:sz w:val="22"/>
          <w:szCs w:val="22"/>
        </w:rPr>
        <w:t>experience</w:t>
      </w:r>
      <w:r w:rsidR="00B5407C">
        <w:rPr>
          <w:rFonts w:ascii="Calibri" w:hAnsi="Calibri" w:cs="Calibri"/>
          <w:i/>
          <w:iCs/>
          <w:sz w:val="22"/>
          <w:szCs w:val="22"/>
        </w:rPr>
        <w:t xml:space="preserve"> with a </w:t>
      </w:r>
      <w:r>
        <w:rPr>
          <w:rFonts w:ascii="Calibri" w:hAnsi="Calibri" w:cs="Calibri"/>
          <w:i/>
          <w:iCs/>
          <w:sz w:val="22"/>
          <w:szCs w:val="22"/>
        </w:rPr>
        <w:t xml:space="preserve">collection </w:t>
      </w:r>
      <w:r w:rsidR="00B5407C">
        <w:rPr>
          <w:rFonts w:ascii="Calibri" w:hAnsi="Calibri" w:cs="Calibri"/>
          <w:i/>
          <w:iCs/>
          <w:sz w:val="22"/>
          <w:szCs w:val="22"/>
        </w:rPr>
        <w:t xml:space="preserve">inspired by the exhibition </w:t>
      </w:r>
    </w:p>
    <w:p w14:paraId="285558C0" w14:textId="77777777" w:rsidR="00ED7465" w:rsidRPr="00ED7465" w:rsidRDefault="00ED7465" w:rsidP="000404E0">
      <w:pPr>
        <w:rPr>
          <w:rFonts w:ascii="Calibri" w:hAnsi="Calibri" w:cs="Calibri"/>
          <w:i/>
          <w:iCs/>
          <w:sz w:val="22"/>
          <w:szCs w:val="22"/>
        </w:rPr>
      </w:pPr>
    </w:p>
    <w:p w14:paraId="33153066" w14:textId="53086C3A" w:rsidR="00DC6078" w:rsidRDefault="00ED7465" w:rsidP="009D0C52">
      <w:pPr>
        <w:jc w:val="both"/>
        <w:rPr>
          <w:rFonts w:ascii="Calibri" w:hAnsi="Calibri" w:cs="Calibri"/>
          <w:sz w:val="22"/>
          <w:szCs w:val="22"/>
        </w:rPr>
      </w:pPr>
      <w:r w:rsidRPr="00ED7465">
        <w:rPr>
          <w:rFonts w:ascii="Calibri" w:hAnsi="Calibri" w:cs="Calibri"/>
          <w:b/>
          <w:bCs/>
          <w:sz w:val="22"/>
          <w:szCs w:val="22"/>
        </w:rPr>
        <w:t xml:space="preserve">Doha, </w:t>
      </w:r>
      <w:r w:rsidR="00CA572F">
        <w:rPr>
          <w:rFonts w:ascii="Calibri" w:hAnsi="Calibri" w:cs="Calibri"/>
          <w:b/>
          <w:bCs/>
          <w:sz w:val="22"/>
          <w:szCs w:val="22"/>
        </w:rPr>
        <w:t xml:space="preserve">9 </w:t>
      </w:r>
      <w:r w:rsidR="004F3746">
        <w:rPr>
          <w:rFonts w:ascii="Calibri" w:hAnsi="Calibri" w:cs="Calibri"/>
          <w:b/>
          <w:bCs/>
          <w:sz w:val="22"/>
          <w:szCs w:val="22"/>
        </w:rPr>
        <w:t>November</w:t>
      </w:r>
      <w:r w:rsidRPr="00ED7465">
        <w:rPr>
          <w:rFonts w:ascii="Calibri" w:hAnsi="Calibri" w:cs="Calibri"/>
          <w:b/>
          <w:bCs/>
          <w:sz w:val="22"/>
          <w:szCs w:val="22"/>
        </w:rPr>
        <w:t xml:space="preserve"> 2022 -- </w:t>
      </w:r>
      <w:r w:rsidRPr="00ED7465">
        <w:rPr>
          <w:rFonts w:ascii="Calibri" w:hAnsi="Calibri" w:cs="Calibri"/>
          <w:sz w:val="22"/>
          <w:szCs w:val="22"/>
        </w:rPr>
        <w:t xml:space="preserve">IN-Q Enterprises (IN-Q), the commercial arm </w:t>
      </w:r>
      <w:r w:rsidR="005E075C" w:rsidRPr="00ED7465">
        <w:rPr>
          <w:rFonts w:ascii="Calibri" w:hAnsi="Calibri" w:cs="Calibri"/>
          <w:sz w:val="22"/>
          <w:szCs w:val="22"/>
        </w:rPr>
        <w:t xml:space="preserve">and a wholly owned subsidiary </w:t>
      </w:r>
      <w:r w:rsidRPr="00ED7465">
        <w:rPr>
          <w:rFonts w:ascii="Calibri" w:hAnsi="Calibri" w:cs="Calibri"/>
          <w:sz w:val="22"/>
          <w:szCs w:val="22"/>
        </w:rPr>
        <w:t>of Qatar Museums (QM), announced</w:t>
      </w:r>
      <w:r w:rsidR="00B5407C">
        <w:rPr>
          <w:rFonts w:ascii="Calibri" w:hAnsi="Calibri" w:cs="Calibri"/>
          <w:sz w:val="22"/>
          <w:szCs w:val="22"/>
        </w:rPr>
        <w:t xml:space="preserve"> the launch of a new collection inspired by the </w:t>
      </w:r>
      <w:r w:rsidR="00B27BA1">
        <w:rPr>
          <w:rFonts w:ascii="Calibri" w:hAnsi="Calibri" w:cs="Calibri"/>
          <w:sz w:val="22"/>
          <w:szCs w:val="22"/>
        </w:rPr>
        <w:t xml:space="preserve">exhibition </w:t>
      </w:r>
      <w:r w:rsidR="00B5407C">
        <w:rPr>
          <w:rFonts w:ascii="Calibri" w:hAnsi="Calibri" w:cs="Calibri"/>
          <w:sz w:val="22"/>
          <w:szCs w:val="22"/>
        </w:rPr>
        <w:t xml:space="preserve">Baghdad: Eye’s Delight at </w:t>
      </w:r>
      <w:r w:rsidR="006214E4">
        <w:rPr>
          <w:rFonts w:ascii="Calibri" w:hAnsi="Calibri" w:cs="Calibri"/>
          <w:sz w:val="22"/>
          <w:szCs w:val="22"/>
        </w:rPr>
        <w:t xml:space="preserve">the </w:t>
      </w:r>
      <w:r w:rsidR="00DC6078">
        <w:rPr>
          <w:rFonts w:ascii="Calibri" w:hAnsi="Calibri" w:cs="Calibri"/>
          <w:sz w:val="22"/>
          <w:szCs w:val="22"/>
        </w:rPr>
        <w:t xml:space="preserve">recently reopened </w:t>
      </w:r>
      <w:r w:rsidR="00E04636">
        <w:rPr>
          <w:rFonts w:ascii="Calibri" w:hAnsi="Calibri" w:cs="Calibri"/>
          <w:sz w:val="22"/>
          <w:szCs w:val="22"/>
        </w:rPr>
        <w:t xml:space="preserve">Museum of Islamic Art (MIA) </w:t>
      </w:r>
      <w:r w:rsidR="00B5407C">
        <w:rPr>
          <w:rFonts w:ascii="Calibri" w:hAnsi="Calibri" w:cs="Calibri"/>
          <w:sz w:val="22"/>
          <w:szCs w:val="22"/>
        </w:rPr>
        <w:t xml:space="preserve">Gift Shop. </w:t>
      </w:r>
    </w:p>
    <w:p w14:paraId="2E363304" w14:textId="77777777" w:rsidR="00DC6078" w:rsidRDefault="00DC6078" w:rsidP="009D0C52">
      <w:pPr>
        <w:jc w:val="both"/>
        <w:rPr>
          <w:rFonts w:ascii="Calibri" w:hAnsi="Calibri" w:cs="Calibri"/>
          <w:sz w:val="22"/>
          <w:szCs w:val="22"/>
        </w:rPr>
      </w:pPr>
    </w:p>
    <w:p w14:paraId="1111A359" w14:textId="33645737" w:rsidR="005C0C16" w:rsidRDefault="00B27BA1" w:rsidP="009D0C52">
      <w:pPr>
        <w:jc w:val="both"/>
        <w:rPr>
          <w:rFonts w:ascii="Calibri" w:hAnsi="Calibri" w:cs="Calibri"/>
          <w:sz w:val="22"/>
          <w:szCs w:val="22"/>
        </w:rPr>
      </w:pPr>
      <w:r>
        <w:rPr>
          <w:rFonts w:ascii="Calibri" w:hAnsi="Calibri" w:cs="Calibri"/>
          <w:sz w:val="22"/>
          <w:szCs w:val="22"/>
        </w:rPr>
        <w:t xml:space="preserve">Held from </w:t>
      </w:r>
      <w:r w:rsidRPr="00B5407C">
        <w:rPr>
          <w:rFonts w:ascii="Calibri" w:hAnsi="Calibri" w:cs="Calibri"/>
          <w:sz w:val="22"/>
          <w:szCs w:val="22"/>
        </w:rPr>
        <w:t>26 October 2022 until 25 February 2023</w:t>
      </w:r>
      <w:r>
        <w:rPr>
          <w:rFonts w:ascii="Calibri" w:hAnsi="Calibri" w:cs="Calibri"/>
          <w:sz w:val="22"/>
          <w:szCs w:val="22"/>
        </w:rPr>
        <w:t xml:space="preserve">, </w:t>
      </w:r>
      <w:r w:rsidR="00E04636">
        <w:rPr>
          <w:rFonts w:ascii="Calibri" w:hAnsi="Calibri" w:cs="Calibri"/>
          <w:sz w:val="22"/>
          <w:szCs w:val="22"/>
        </w:rPr>
        <w:t>MIA</w:t>
      </w:r>
      <w:r w:rsidR="00DC6078">
        <w:rPr>
          <w:rFonts w:ascii="Calibri" w:hAnsi="Calibri" w:cs="Calibri"/>
          <w:sz w:val="22"/>
          <w:szCs w:val="22"/>
        </w:rPr>
        <w:t xml:space="preserve"> is hosting an exhibition entitled “Baghdad: Eye’s Delight”</w:t>
      </w:r>
      <w:r>
        <w:rPr>
          <w:rFonts w:ascii="Calibri" w:hAnsi="Calibri" w:cs="Calibri"/>
          <w:sz w:val="22"/>
          <w:szCs w:val="22"/>
        </w:rPr>
        <w:t xml:space="preserve"> to showcase</w:t>
      </w:r>
      <w:r w:rsidR="00DC6078">
        <w:rPr>
          <w:rFonts w:ascii="Calibri" w:hAnsi="Calibri" w:cs="Calibri"/>
          <w:sz w:val="22"/>
          <w:szCs w:val="22"/>
        </w:rPr>
        <w:t xml:space="preserve"> </w:t>
      </w:r>
      <w:r w:rsidRPr="00B27BA1">
        <w:rPr>
          <w:rFonts w:ascii="Calibri" w:hAnsi="Calibri" w:cs="Calibri"/>
          <w:sz w:val="22"/>
          <w:szCs w:val="22"/>
        </w:rPr>
        <w:t>Baghdad’s</w:t>
      </w:r>
      <w:r w:rsidR="005C0C16">
        <w:rPr>
          <w:rFonts w:ascii="Calibri" w:hAnsi="Calibri" w:cs="Calibri"/>
          <w:sz w:val="22"/>
          <w:szCs w:val="22"/>
        </w:rPr>
        <w:t xml:space="preserve"> outstanding heritage as the capital of the great Abbasid caliphs and the 20</w:t>
      </w:r>
      <w:r w:rsidR="005C0C16" w:rsidRPr="005C0C16">
        <w:rPr>
          <w:rFonts w:ascii="Calibri" w:hAnsi="Calibri" w:cs="Calibri"/>
          <w:sz w:val="22"/>
          <w:szCs w:val="22"/>
          <w:vertAlign w:val="superscript"/>
        </w:rPr>
        <w:t>th</w:t>
      </w:r>
      <w:r w:rsidR="005C0C16">
        <w:rPr>
          <w:rFonts w:ascii="Calibri" w:hAnsi="Calibri" w:cs="Calibri"/>
          <w:sz w:val="22"/>
          <w:szCs w:val="22"/>
        </w:rPr>
        <w:t xml:space="preserve"> century, when the city once again experienced prosperity with the discovery of oil.</w:t>
      </w:r>
    </w:p>
    <w:p w14:paraId="65E394DD" w14:textId="66D2DD51" w:rsidR="00B94D5B" w:rsidRDefault="00B94D5B" w:rsidP="00B5407C">
      <w:pPr>
        <w:rPr>
          <w:rFonts w:ascii="Calibri" w:hAnsi="Calibri" w:cs="Calibri"/>
          <w:sz w:val="22"/>
          <w:szCs w:val="22"/>
        </w:rPr>
      </w:pPr>
    </w:p>
    <w:p w14:paraId="42815001" w14:textId="317B88AE" w:rsidR="00B94D5B" w:rsidRDefault="00B27BA1" w:rsidP="009D0C52">
      <w:pPr>
        <w:jc w:val="both"/>
        <w:rPr>
          <w:rFonts w:ascii="Calibri" w:hAnsi="Calibri" w:cs="Calibri"/>
          <w:sz w:val="22"/>
          <w:szCs w:val="22"/>
        </w:rPr>
      </w:pPr>
      <w:r>
        <w:rPr>
          <w:rFonts w:ascii="Calibri" w:hAnsi="Calibri" w:cs="Calibri"/>
          <w:sz w:val="22"/>
          <w:szCs w:val="22"/>
        </w:rPr>
        <w:t xml:space="preserve">The exhibit takes MIA visitors on an imaginary tour across centuries, highlighting Baghdad’s role as a city of power, scholarship, and riches. </w:t>
      </w:r>
      <w:r w:rsidR="00B94D5B">
        <w:rPr>
          <w:rFonts w:ascii="Calibri" w:hAnsi="Calibri" w:cs="Calibri"/>
          <w:sz w:val="22"/>
          <w:szCs w:val="22"/>
        </w:rPr>
        <w:t>The display</w:t>
      </w:r>
      <w:r w:rsidR="009D0C52">
        <w:rPr>
          <w:rFonts w:ascii="Calibri" w:hAnsi="Calibri" w:cs="Calibri"/>
          <w:sz w:val="22"/>
          <w:szCs w:val="22"/>
        </w:rPr>
        <w:t xml:space="preserve"> </w:t>
      </w:r>
      <w:r w:rsidR="00B94D5B">
        <w:rPr>
          <w:rFonts w:ascii="Calibri" w:hAnsi="Calibri" w:cs="Calibri"/>
          <w:sz w:val="22"/>
          <w:szCs w:val="22"/>
        </w:rPr>
        <w:t>featur</w:t>
      </w:r>
      <w:r w:rsidR="009D0C52">
        <w:rPr>
          <w:rFonts w:ascii="Calibri" w:hAnsi="Calibri" w:cs="Calibri"/>
          <w:sz w:val="22"/>
          <w:szCs w:val="22"/>
        </w:rPr>
        <w:t xml:space="preserve">es </w:t>
      </w:r>
      <w:r w:rsidR="00B94D5B">
        <w:rPr>
          <w:rFonts w:ascii="Calibri" w:hAnsi="Calibri" w:cs="Calibri"/>
          <w:sz w:val="22"/>
          <w:szCs w:val="22"/>
        </w:rPr>
        <w:t xml:space="preserve">objects from 22 world-renowned institutions such </w:t>
      </w:r>
      <w:r w:rsidR="009D0C52">
        <w:rPr>
          <w:rFonts w:ascii="Calibri" w:hAnsi="Calibri" w:cs="Calibri"/>
          <w:sz w:val="22"/>
          <w:szCs w:val="22"/>
        </w:rPr>
        <w:t xml:space="preserve">as </w:t>
      </w:r>
      <w:r w:rsidR="00B94D5B">
        <w:rPr>
          <w:rFonts w:ascii="Calibri" w:hAnsi="Calibri" w:cs="Calibri"/>
          <w:sz w:val="22"/>
          <w:szCs w:val="22"/>
        </w:rPr>
        <w:t xml:space="preserve">the Louvre, the Metropolitan Museum of Art, the </w:t>
      </w:r>
      <w:proofErr w:type="spellStart"/>
      <w:r w:rsidR="00B94D5B">
        <w:rPr>
          <w:rFonts w:ascii="Calibri" w:hAnsi="Calibri" w:cs="Calibri"/>
          <w:sz w:val="22"/>
          <w:szCs w:val="22"/>
        </w:rPr>
        <w:t>Benaki</w:t>
      </w:r>
      <w:proofErr w:type="spellEnd"/>
      <w:r w:rsidR="00B94D5B">
        <w:rPr>
          <w:rFonts w:ascii="Calibri" w:hAnsi="Calibri" w:cs="Calibri"/>
          <w:sz w:val="22"/>
          <w:szCs w:val="22"/>
        </w:rPr>
        <w:t xml:space="preserve"> Museum</w:t>
      </w:r>
      <w:r>
        <w:rPr>
          <w:rFonts w:ascii="Calibri" w:hAnsi="Calibri" w:cs="Calibri"/>
          <w:sz w:val="22"/>
          <w:szCs w:val="22"/>
        </w:rPr>
        <w:t xml:space="preserve">, </w:t>
      </w:r>
      <w:r w:rsidRPr="00B27BA1">
        <w:rPr>
          <w:rFonts w:ascii="Calibri" w:hAnsi="Calibri" w:cs="Calibri"/>
          <w:sz w:val="22"/>
          <w:szCs w:val="22"/>
        </w:rPr>
        <w:t xml:space="preserve">the Vatican and the </w:t>
      </w:r>
      <w:proofErr w:type="spellStart"/>
      <w:r w:rsidRPr="00B27BA1">
        <w:rPr>
          <w:rFonts w:ascii="Calibri" w:hAnsi="Calibri" w:cs="Calibri"/>
          <w:sz w:val="22"/>
          <w:szCs w:val="22"/>
        </w:rPr>
        <w:t>Barjeel</w:t>
      </w:r>
      <w:proofErr w:type="spellEnd"/>
      <w:r w:rsidRPr="00B27BA1">
        <w:rPr>
          <w:rFonts w:ascii="Calibri" w:hAnsi="Calibri" w:cs="Calibri"/>
          <w:sz w:val="22"/>
          <w:szCs w:val="22"/>
        </w:rPr>
        <w:t xml:space="preserve"> Foundation</w:t>
      </w:r>
      <w:r w:rsidR="009D0C52">
        <w:rPr>
          <w:rFonts w:ascii="Calibri" w:hAnsi="Calibri" w:cs="Calibri"/>
          <w:sz w:val="22"/>
          <w:szCs w:val="22"/>
        </w:rPr>
        <w:t xml:space="preserve">. It also invites visitors to explore </w:t>
      </w:r>
      <w:r w:rsidR="00B94D5B">
        <w:rPr>
          <w:rFonts w:ascii="Calibri" w:hAnsi="Calibri" w:cs="Calibri"/>
          <w:sz w:val="22"/>
          <w:szCs w:val="22"/>
        </w:rPr>
        <w:t>the city’s social fabric, cosmopolitan population, and many traditions which have enabled it to thri</w:t>
      </w:r>
      <w:r w:rsidR="009D0C52">
        <w:rPr>
          <w:rFonts w:ascii="Calibri" w:hAnsi="Calibri" w:cs="Calibri"/>
          <w:sz w:val="22"/>
          <w:szCs w:val="22"/>
        </w:rPr>
        <w:t>v</w:t>
      </w:r>
      <w:r w:rsidR="00B94D5B">
        <w:rPr>
          <w:rFonts w:ascii="Calibri" w:hAnsi="Calibri" w:cs="Calibri"/>
          <w:sz w:val="22"/>
          <w:szCs w:val="22"/>
        </w:rPr>
        <w:t>e time and time again despite war and destruction.</w:t>
      </w:r>
    </w:p>
    <w:p w14:paraId="7C0E3D05" w14:textId="6BD15E1E" w:rsidR="00B27BA1" w:rsidRDefault="00B27BA1" w:rsidP="00B27BA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p>
    <w:p w14:paraId="4F11C332" w14:textId="2C44894A" w:rsidR="00B27BA1" w:rsidRDefault="00B27BA1" w:rsidP="00B27BA1">
      <w:pPr>
        <w:jc w:val="both"/>
        <w:rPr>
          <w:rFonts w:ascii="Calibri" w:hAnsi="Calibri" w:cs="Calibri"/>
          <w:sz w:val="22"/>
          <w:szCs w:val="22"/>
        </w:rPr>
      </w:pPr>
      <w:r>
        <w:rPr>
          <w:rFonts w:ascii="Calibri" w:hAnsi="Calibri" w:cs="Calibri"/>
          <w:sz w:val="22"/>
          <w:szCs w:val="22"/>
        </w:rPr>
        <w:t>IN-Q g</w:t>
      </w:r>
      <w:r w:rsidRPr="00B5407C">
        <w:rPr>
          <w:rFonts w:ascii="Calibri" w:hAnsi="Calibri" w:cs="Calibri"/>
          <w:sz w:val="22"/>
          <w:szCs w:val="22"/>
        </w:rPr>
        <w:t>ifts</w:t>
      </w:r>
      <w:r w:rsidR="001E4D54">
        <w:rPr>
          <w:rFonts w:ascii="Calibri" w:hAnsi="Calibri" w:cs="Calibri"/>
          <w:sz w:val="22"/>
          <w:szCs w:val="22"/>
        </w:rPr>
        <w:t>,</w:t>
      </w:r>
      <w:r w:rsidRPr="00B5407C">
        <w:rPr>
          <w:rFonts w:ascii="Calibri" w:hAnsi="Calibri" w:cs="Calibri"/>
          <w:sz w:val="22"/>
          <w:szCs w:val="22"/>
        </w:rPr>
        <w:t xml:space="preserve"> inspired by the exhibition</w:t>
      </w:r>
      <w:r>
        <w:rPr>
          <w:rFonts w:ascii="Calibri" w:hAnsi="Calibri" w:cs="Calibri"/>
          <w:sz w:val="22"/>
          <w:szCs w:val="22"/>
        </w:rPr>
        <w:t xml:space="preserve"> will feature an exclusive</w:t>
      </w:r>
      <w:r w:rsidRPr="00B5407C">
        <w:rPr>
          <w:rFonts w:ascii="Calibri" w:hAnsi="Calibri" w:cs="Calibri"/>
          <w:sz w:val="22"/>
          <w:szCs w:val="22"/>
        </w:rPr>
        <w:t xml:space="preserve"> rang</w:t>
      </w:r>
      <w:r>
        <w:rPr>
          <w:rFonts w:ascii="Calibri" w:hAnsi="Calibri" w:cs="Calibri"/>
          <w:sz w:val="22"/>
          <w:szCs w:val="22"/>
        </w:rPr>
        <w:t>e</w:t>
      </w:r>
      <w:r w:rsidRPr="00B5407C">
        <w:rPr>
          <w:rFonts w:ascii="Calibri" w:hAnsi="Calibri" w:cs="Calibri"/>
          <w:sz w:val="22"/>
          <w:szCs w:val="22"/>
        </w:rPr>
        <w:t xml:space="preserve"> </w:t>
      </w:r>
      <w:r>
        <w:rPr>
          <w:rFonts w:ascii="Calibri" w:hAnsi="Calibri" w:cs="Calibri"/>
          <w:sz w:val="22"/>
          <w:szCs w:val="22"/>
        </w:rPr>
        <w:t>of</w:t>
      </w:r>
      <w:r w:rsidRPr="00B5407C">
        <w:rPr>
          <w:rFonts w:ascii="Calibri" w:hAnsi="Calibri" w:cs="Calibri"/>
          <w:sz w:val="22"/>
          <w:szCs w:val="22"/>
        </w:rPr>
        <w:t xml:space="preserve"> </w:t>
      </w:r>
      <w:r w:rsidR="00B341EB">
        <w:rPr>
          <w:rFonts w:ascii="Calibri" w:hAnsi="Calibri" w:cs="Calibri"/>
          <w:sz w:val="22"/>
          <w:szCs w:val="22"/>
        </w:rPr>
        <w:t>h</w:t>
      </w:r>
      <w:r w:rsidRPr="00B5407C">
        <w:rPr>
          <w:rFonts w:ascii="Calibri" w:hAnsi="Calibri" w:cs="Calibri"/>
          <w:sz w:val="22"/>
          <w:szCs w:val="22"/>
        </w:rPr>
        <w:t xml:space="preserve">omeware, </w:t>
      </w:r>
      <w:r w:rsidR="00B341EB">
        <w:rPr>
          <w:rFonts w:ascii="Calibri" w:hAnsi="Calibri" w:cs="Calibri"/>
          <w:sz w:val="22"/>
          <w:szCs w:val="22"/>
        </w:rPr>
        <w:t>b</w:t>
      </w:r>
      <w:r w:rsidRPr="00B5407C">
        <w:rPr>
          <w:rFonts w:ascii="Calibri" w:hAnsi="Calibri" w:cs="Calibri"/>
          <w:sz w:val="22"/>
          <w:szCs w:val="22"/>
        </w:rPr>
        <w:t xml:space="preserve">ooks, </w:t>
      </w:r>
      <w:r w:rsidR="00B341EB">
        <w:rPr>
          <w:rFonts w:ascii="Calibri" w:hAnsi="Calibri" w:cs="Calibri"/>
          <w:sz w:val="22"/>
          <w:szCs w:val="22"/>
        </w:rPr>
        <w:t>s</w:t>
      </w:r>
      <w:r w:rsidRPr="00B5407C">
        <w:rPr>
          <w:rFonts w:ascii="Calibri" w:hAnsi="Calibri" w:cs="Calibri"/>
          <w:sz w:val="22"/>
          <w:szCs w:val="22"/>
        </w:rPr>
        <w:t xml:space="preserve">tationery and </w:t>
      </w:r>
      <w:r w:rsidR="00B341EB">
        <w:rPr>
          <w:rFonts w:ascii="Calibri" w:hAnsi="Calibri" w:cs="Calibri"/>
          <w:sz w:val="22"/>
          <w:szCs w:val="22"/>
        </w:rPr>
        <w:t>f</w:t>
      </w:r>
      <w:r w:rsidRPr="00B5407C">
        <w:rPr>
          <w:rFonts w:ascii="Calibri" w:hAnsi="Calibri" w:cs="Calibri"/>
          <w:sz w:val="22"/>
          <w:szCs w:val="22"/>
        </w:rPr>
        <w:t xml:space="preserve">ashion </w:t>
      </w:r>
      <w:r>
        <w:rPr>
          <w:rFonts w:ascii="Calibri" w:hAnsi="Calibri" w:cs="Calibri"/>
          <w:sz w:val="22"/>
          <w:szCs w:val="22"/>
        </w:rPr>
        <w:t xml:space="preserve">items that </w:t>
      </w:r>
      <w:r w:rsidRPr="00B5407C">
        <w:rPr>
          <w:rFonts w:ascii="Calibri" w:hAnsi="Calibri" w:cs="Calibri"/>
          <w:sz w:val="22"/>
          <w:szCs w:val="22"/>
        </w:rPr>
        <w:t xml:space="preserve">are </w:t>
      </w:r>
      <w:r>
        <w:rPr>
          <w:rFonts w:ascii="Calibri" w:hAnsi="Calibri" w:cs="Calibri"/>
          <w:sz w:val="22"/>
          <w:szCs w:val="22"/>
        </w:rPr>
        <w:t xml:space="preserve">now </w:t>
      </w:r>
      <w:r w:rsidRPr="00B5407C">
        <w:rPr>
          <w:rFonts w:ascii="Calibri" w:hAnsi="Calibri" w:cs="Calibri"/>
          <w:sz w:val="22"/>
          <w:szCs w:val="22"/>
        </w:rPr>
        <w:t>available at the museum’s Gift Shop</w:t>
      </w:r>
      <w:r>
        <w:rPr>
          <w:rFonts w:ascii="Calibri" w:hAnsi="Calibri" w:cs="Calibri"/>
          <w:sz w:val="22"/>
          <w:szCs w:val="22"/>
        </w:rPr>
        <w:t>.</w:t>
      </w:r>
    </w:p>
    <w:p w14:paraId="78E24F89" w14:textId="5669FEB4" w:rsidR="00ED7465" w:rsidRDefault="00ED7465" w:rsidP="00ED7465">
      <w:pPr>
        <w:jc w:val="both"/>
        <w:rPr>
          <w:rFonts w:ascii="Calibri" w:hAnsi="Calibri" w:cs="Calibri"/>
          <w:sz w:val="22"/>
          <w:szCs w:val="22"/>
        </w:rPr>
      </w:pPr>
    </w:p>
    <w:p w14:paraId="516C6A25" w14:textId="56B2AC12" w:rsidR="00C71868" w:rsidRDefault="009D0C52" w:rsidP="00603E29">
      <w:pPr>
        <w:jc w:val="both"/>
        <w:rPr>
          <w:rFonts w:ascii="Calibri" w:hAnsi="Calibri" w:cs="Calibri"/>
          <w:sz w:val="22"/>
          <w:szCs w:val="22"/>
        </w:rPr>
      </w:pPr>
      <w:r w:rsidRPr="00ED7465">
        <w:rPr>
          <w:rFonts w:ascii="Calibri" w:hAnsi="Calibri" w:cs="Calibri"/>
          <w:sz w:val="22"/>
          <w:szCs w:val="22"/>
        </w:rPr>
        <w:t xml:space="preserve">Commenting on the </w:t>
      </w:r>
      <w:r>
        <w:rPr>
          <w:rFonts w:ascii="Calibri" w:hAnsi="Calibri" w:cs="Calibri"/>
          <w:sz w:val="22"/>
          <w:szCs w:val="22"/>
        </w:rPr>
        <w:t>announcement of the new range</w:t>
      </w:r>
      <w:r w:rsidRPr="00ED7465">
        <w:rPr>
          <w:rFonts w:ascii="Calibri" w:hAnsi="Calibri" w:cs="Calibri"/>
          <w:sz w:val="22"/>
          <w:szCs w:val="22"/>
        </w:rPr>
        <w:t xml:space="preserve">, Mr. Phil Lawrie, General Manager (IN-Q), said: </w:t>
      </w:r>
      <w:r w:rsidRPr="00603E29">
        <w:rPr>
          <w:rFonts w:ascii="Calibri" w:hAnsi="Calibri" w:cs="Calibri"/>
          <w:sz w:val="22"/>
          <w:szCs w:val="22"/>
        </w:rPr>
        <w:t>“</w:t>
      </w:r>
      <w:r w:rsidR="00603E29" w:rsidRPr="00603E29">
        <w:rPr>
          <w:rFonts w:ascii="Calibri" w:hAnsi="Calibri" w:cs="Calibri"/>
          <w:sz w:val="22"/>
          <w:szCs w:val="22"/>
        </w:rPr>
        <w:t xml:space="preserve">With the re-opening of the MIA Gift Shop and the announcement of our new lineup of exhibits, </w:t>
      </w:r>
      <w:r w:rsidR="00603E29">
        <w:rPr>
          <w:rFonts w:ascii="Calibri" w:hAnsi="Calibri" w:cs="Calibri"/>
          <w:sz w:val="22"/>
          <w:szCs w:val="22"/>
        </w:rPr>
        <w:t xml:space="preserve">we are working closely with our designers to produce </w:t>
      </w:r>
      <w:r w:rsidR="00F12CD7">
        <w:rPr>
          <w:rFonts w:ascii="Calibri" w:hAnsi="Calibri" w:cs="Calibri"/>
          <w:sz w:val="22"/>
          <w:szCs w:val="22"/>
        </w:rPr>
        <w:t xml:space="preserve">unique </w:t>
      </w:r>
      <w:r w:rsidR="00603E29">
        <w:rPr>
          <w:rFonts w:ascii="Calibri" w:hAnsi="Calibri" w:cs="Calibri"/>
          <w:sz w:val="22"/>
          <w:szCs w:val="22"/>
        </w:rPr>
        <w:t>high-quality gift collections to enhance the</w:t>
      </w:r>
      <w:r w:rsidR="00603E29" w:rsidRPr="00603E29">
        <w:rPr>
          <w:rFonts w:ascii="Calibri" w:hAnsi="Calibri" w:cs="Calibri"/>
          <w:sz w:val="22"/>
          <w:szCs w:val="22"/>
        </w:rPr>
        <w:t xml:space="preserve"> </w:t>
      </w:r>
      <w:r w:rsidR="00C71868">
        <w:rPr>
          <w:rFonts w:ascii="Calibri" w:hAnsi="Calibri" w:cs="Calibri"/>
          <w:sz w:val="22"/>
          <w:szCs w:val="22"/>
        </w:rPr>
        <w:t>visit</w:t>
      </w:r>
      <w:r w:rsidR="00B27BA1">
        <w:rPr>
          <w:rFonts w:ascii="Calibri" w:hAnsi="Calibri" w:cs="Calibri"/>
          <w:sz w:val="22"/>
          <w:szCs w:val="22"/>
        </w:rPr>
        <w:t>ors’</w:t>
      </w:r>
      <w:r w:rsidR="00C71868">
        <w:rPr>
          <w:rFonts w:ascii="Calibri" w:hAnsi="Calibri" w:cs="Calibri"/>
          <w:sz w:val="22"/>
          <w:szCs w:val="22"/>
        </w:rPr>
        <w:t xml:space="preserve"> experience and create lasting memories</w:t>
      </w:r>
      <w:r w:rsidR="00B27BA1">
        <w:rPr>
          <w:rFonts w:ascii="Calibri" w:hAnsi="Calibri" w:cs="Calibri"/>
          <w:sz w:val="22"/>
          <w:szCs w:val="22"/>
        </w:rPr>
        <w:t xml:space="preserve">. </w:t>
      </w:r>
      <w:r w:rsidR="00702551">
        <w:rPr>
          <w:rFonts w:ascii="Calibri" w:hAnsi="Calibri" w:cs="Calibri"/>
          <w:sz w:val="22"/>
          <w:szCs w:val="22"/>
        </w:rPr>
        <w:t xml:space="preserve">Visiting the Gift Shop </w:t>
      </w:r>
      <w:r w:rsidR="00036C72">
        <w:rPr>
          <w:rFonts w:ascii="Calibri" w:hAnsi="Calibri" w:cs="Calibri"/>
          <w:sz w:val="22"/>
          <w:szCs w:val="22"/>
        </w:rPr>
        <w:t xml:space="preserve">after this </w:t>
      </w:r>
      <w:r w:rsidR="00B27BA1">
        <w:rPr>
          <w:rFonts w:ascii="Calibri" w:hAnsi="Calibri" w:cs="Calibri"/>
          <w:sz w:val="22"/>
          <w:szCs w:val="22"/>
        </w:rPr>
        <w:t>significant exhibition allow</w:t>
      </w:r>
      <w:r w:rsidR="00AF238A">
        <w:rPr>
          <w:rFonts w:ascii="Calibri" w:hAnsi="Calibri" w:cs="Calibri"/>
          <w:sz w:val="22"/>
          <w:szCs w:val="22"/>
        </w:rPr>
        <w:t>s</w:t>
      </w:r>
      <w:r w:rsidR="001E4D54">
        <w:rPr>
          <w:rFonts w:ascii="Calibri" w:hAnsi="Calibri" w:cs="Calibri"/>
          <w:sz w:val="22"/>
          <w:szCs w:val="22"/>
        </w:rPr>
        <w:t xml:space="preserve"> visitors</w:t>
      </w:r>
      <w:r w:rsidR="00C71868">
        <w:rPr>
          <w:rFonts w:ascii="Calibri" w:hAnsi="Calibri" w:cs="Calibri"/>
          <w:sz w:val="22"/>
          <w:szCs w:val="22"/>
        </w:rPr>
        <w:t xml:space="preserve"> </w:t>
      </w:r>
      <w:r w:rsidR="001E4D54">
        <w:rPr>
          <w:rFonts w:ascii="Calibri" w:hAnsi="Calibri" w:cs="Calibri"/>
          <w:sz w:val="22"/>
          <w:szCs w:val="22"/>
        </w:rPr>
        <w:t xml:space="preserve">to </w:t>
      </w:r>
      <w:r w:rsidR="00036C72">
        <w:rPr>
          <w:rFonts w:ascii="Calibri" w:hAnsi="Calibri" w:cs="Calibri"/>
          <w:sz w:val="22"/>
          <w:szCs w:val="22"/>
        </w:rPr>
        <w:t>buy</w:t>
      </w:r>
      <w:r w:rsidR="00C71868">
        <w:rPr>
          <w:rFonts w:ascii="Calibri" w:hAnsi="Calibri" w:cs="Calibri"/>
          <w:sz w:val="22"/>
          <w:szCs w:val="22"/>
        </w:rPr>
        <w:t xml:space="preserve"> a memento of the radiant history of th</w:t>
      </w:r>
      <w:r w:rsidR="00437303">
        <w:rPr>
          <w:rFonts w:ascii="Calibri" w:hAnsi="Calibri" w:cs="Calibri"/>
          <w:sz w:val="22"/>
          <w:szCs w:val="22"/>
        </w:rPr>
        <w:t>e</w:t>
      </w:r>
      <w:r w:rsidR="00C71868">
        <w:rPr>
          <w:rFonts w:ascii="Calibri" w:hAnsi="Calibri" w:cs="Calibri"/>
          <w:sz w:val="22"/>
          <w:szCs w:val="22"/>
        </w:rPr>
        <w:t xml:space="preserve"> ancient and historically significant city of Baghdad</w:t>
      </w:r>
      <w:r w:rsidR="00AF238A">
        <w:rPr>
          <w:rFonts w:ascii="Calibri" w:hAnsi="Calibri" w:cs="Calibri"/>
          <w:sz w:val="22"/>
          <w:szCs w:val="22"/>
        </w:rPr>
        <w:t xml:space="preserve"> for themselves or as</w:t>
      </w:r>
      <w:r w:rsidR="00451D1B">
        <w:rPr>
          <w:rFonts w:ascii="Calibri" w:hAnsi="Calibri" w:cs="Calibri"/>
          <w:sz w:val="22"/>
          <w:szCs w:val="22"/>
        </w:rPr>
        <w:t xml:space="preserve"> an exclusive</w:t>
      </w:r>
      <w:r w:rsidR="00AF238A">
        <w:rPr>
          <w:rFonts w:ascii="Calibri" w:hAnsi="Calibri" w:cs="Calibri"/>
          <w:sz w:val="22"/>
          <w:szCs w:val="22"/>
        </w:rPr>
        <w:t xml:space="preserve"> gift</w:t>
      </w:r>
      <w:r w:rsidR="00C71868" w:rsidRPr="00ED7465">
        <w:rPr>
          <w:rFonts w:ascii="Calibri" w:hAnsi="Calibri" w:cs="Calibri"/>
          <w:sz w:val="22"/>
          <w:szCs w:val="22"/>
        </w:rPr>
        <w:t>.</w:t>
      </w:r>
      <w:r w:rsidR="00C71868">
        <w:rPr>
          <w:rFonts w:ascii="Calibri" w:hAnsi="Calibri" w:cs="Calibri"/>
          <w:sz w:val="22"/>
          <w:szCs w:val="22"/>
        </w:rPr>
        <w:t>”</w:t>
      </w:r>
    </w:p>
    <w:p w14:paraId="63E4718C" w14:textId="23760BF3" w:rsidR="00603E29" w:rsidRDefault="00603E29" w:rsidP="00C71868">
      <w:pPr>
        <w:jc w:val="both"/>
        <w:rPr>
          <w:rFonts w:ascii="Calibri" w:hAnsi="Calibri" w:cs="Calibri"/>
          <w:sz w:val="22"/>
          <w:szCs w:val="22"/>
        </w:rPr>
      </w:pPr>
      <w:r>
        <w:rPr>
          <w:rFonts w:ascii="Calibri" w:hAnsi="Calibri" w:cs="Calibri"/>
          <w:sz w:val="22"/>
          <w:szCs w:val="22"/>
        </w:rPr>
        <w:t xml:space="preserve"> </w:t>
      </w:r>
    </w:p>
    <w:p w14:paraId="7F9D6715" w14:textId="5C53B0ED" w:rsidR="009D0C52" w:rsidRDefault="00C71868" w:rsidP="00C71868">
      <w:pPr>
        <w:jc w:val="both"/>
        <w:rPr>
          <w:rFonts w:ascii="Calibri" w:hAnsi="Calibri" w:cs="Calibri"/>
          <w:sz w:val="22"/>
          <w:szCs w:val="22"/>
        </w:rPr>
      </w:pPr>
      <w:r w:rsidRPr="00ED7465">
        <w:rPr>
          <w:rFonts w:ascii="Calibri" w:hAnsi="Calibri" w:cs="Calibri"/>
          <w:sz w:val="22"/>
          <w:szCs w:val="22"/>
        </w:rPr>
        <w:t>On her part, Ms. Tigest Seifu, Retail &amp; Merchandis</w:t>
      </w:r>
      <w:r>
        <w:rPr>
          <w:rFonts w:ascii="Calibri" w:hAnsi="Calibri" w:cs="Calibri"/>
          <w:sz w:val="22"/>
          <w:szCs w:val="22"/>
        </w:rPr>
        <w:t>ing</w:t>
      </w:r>
      <w:r w:rsidRPr="00ED7465">
        <w:rPr>
          <w:rFonts w:ascii="Calibri" w:hAnsi="Calibri" w:cs="Calibri"/>
          <w:sz w:val="22"/>
          <w:szCs w:val="22"/>
        </w:rPr>
        <w:t xml:space="preserve"> Director (IN-Q), said: “</w:t>
      </w:r>
      <w:r>
        <w:rPr>
          <w:rFonts w:ascii="Calibri" w:hAnsi="Calibri" w:cs="Calibri"/>
          <w:sz w:val="22"/>
          <w:szCs w:val="22"/>
        </w:rPr>
        <w:t>W</w:t>
      </w:r>
      <w:r w:rsidR="009D0C52">
        <w:rPr>
          <w:rFonts w:ascii="Calibri" w:hAnsi="Calibri" w:cs="Calibri"/>
          <w:sz w:val="22"/>
          <w:szCs w:val="22"/>
        </w:rPr>
        <w:t>e</w:t>
      </w:r>
      <w:r w:rsidR="009D0C52" w:rsidRPr="00ED7465">
        <w:rPr>
          <w:rFonts w:ascii="Calibri" w:hAnsi="Calibri" w:cs="Calibri"/>
          <w:sz w:val="22"/>
          <w:szCs w:val="22"/>
        </w:rPr>
        <w:t xml:space="preserve"> are delighted to </w:t>
      </w:r>
      <w:r w:rsidR="009D0C52">
        <w:rPr>
          <w:rFonts w:ascii="Calibri" w:hAnsi="Calibri" w:cs="Calibri"/>
          <w:sz w:val="22"/>
          <w:szCs w:val="22"/>
        </w:rPr>
        <w:t>offer a new range of products inspired by the Baghdad: Eye’s Delight exhibition</w:t>
      </w:r>
      <w:r>
        <w:rPr>
          <w:rFonts w:ascii="Calibri" w:hAnsi="Calibri" w:cs="Calibri"/>
          <w:sz w:val="22"/>
          <w:szCs w:val="22"/>
        </w:rPr>
        <w:t xml:space="preserve"> in our MIA Gift Shop</w:t>
      </w:r>
      <w:r w:rsidR="009D0C52" w:rsidRPr="00ED7465">
        <w:rPr>
          <w:rFonts w:ascii="Calibri" w:hAnsi="Calibri" w:cs="Calibri"/>
          <w:sz w:val="22"/>
          <w:szCs w:val="22"/>
        </w:rPr>
        <w:t xml:space="preserve">. </w:t>
      </w:r>
      <w:r w:rsidR="00DC6078">
        <w:rPr>
          <w:rFonts w:ascii="Calibri" w:hAnsi="Calibri" w:cs="Calibri"/>
          <w:sz w:val="22"/>
          <w:szCs w:val="22"/>
        </w:rPr>
        <w:t xml:space="preserve">The </w:t>
      </w:r>
      <w:r w:rsidR="00603E29">
        <w:rPr>
          <w:rFonts w:ascii="Calibri" w:hAnsi="Calibri" w:cs="Calibri"/>
          <w:sz w:val="22"/>
          <w:szCs w:val="22"/>
        </w:rPr>
        <w:t xml:space="preserve">specially </w:t>
      </w:r>
      <w:r w:rsidR="00DC6078">
        <w:rPr>
          <w:rFonts w:ascii="Calibri" w:hAnsi="Calibri" w:cs="Calibri"/>
          <w:sz w:val="22"/>
          <w:szCs w:val="22"/>
        </w:rPr>
        <w:t xml:space="preserve">curated </w:t>
      </w:r>
      <w:r w:rsidR="00603E29">
        <w:rPr>
          <w:rFonts w:ascii="Calibri" w:hAnsi="Calibri" w:cs="Calibri"/>
          <w:sz w:val="22"/>
          <w:szCs w:val="22"/>
        </w:rPr>
        <w:t xml:space="preserve">gift </w:t>
      </w:r>
      <w:r w:rsidR="00DC6078">
        <w:rPr>
          <w:rFonts w:ascii="Calibri" w:hAnsi="Calibri" w:cs="Calibri"/>
          <w:sz w:val="22"/>
          <w:szCs w:val="22"/>
        </w:rPr>
        <w:t xml:space="preserve">collection is designed to capture the themes and artistic highlights of the </w:t>
      </w:r>
      <w:r w:rsidR="00603E29">
        <w:rPr>
          <w:rFonts w:ascii="Calibri" w:hAnsi="Calibri" w:cs="Calibri"/>
          <w:sz w:val="22"/>
          <w:szCs w:val="22"/>
        </w:rPr>
        <w:t>art</w:t>
      </w:r>
      <w:r w:rsidR="00B341EB">
        <w:rPr>
          <w:rFonts w:ascii="Calibri" w:hAnsi="Calibri" w:cs="Calibri"/>
          <w:sz w:val="22"/>
          <w:szCs w:val="22"/>
        </w:rPr>
        <w:t>e</w:t>
      </w:r>
      <w:r w:rsidR="00603E29">
        <w:rPr>
          <w:rFonts w:ascii="Calibri" w:hAnsi="Calibri" w:cs="Calibri"/>
          <w:sz w:val="22"/>
          <w:szCs w:val="22"/>
        </w:rPr>
        <w:t>facts displayed in the exhibition</w:t>
      </w:r>
      <w:r w:rsidR="00E76457">
        <w:rPr>
          <w:rFonts w:ascii="Calibri" w:hAnsi="Calibri" w:cs="Calibri"/>
          <w:sz w:val="22"/>
          <w:szCs w:val="22"/>
        </w:rPr>
        <w:t xml:space="preserve"> and make excellent gifts</w:t>
      </w:r>
      <w:r w:rsidR="00DC6078">
        <w:rPr>
          <w:rFonts w:ascii="Calibri" w:hAnsi="Calibri" w:cs="Calibri"/>
          <w:sz w:val="22"/>
          <w:szCs w:val="22"/>
        </w:rPr>
        <w:t>.</w:t>
      </w:r>
      <w:r w:rsidR="00603E29">
        <w:rPr>
          <w:rFonts w:ascii="Calibri" w:hAnsi="Calibri" w:cs="Calibri"/>
          <w:sz w:val="22"/>
          <w:szCs w:val="22"/>
        </w:rPr>
        <w:t xml:space="preserve"> The </w:t>
      </w:r>
      <w:r w:rsidR="00A01B08">
        <w:rPr>
          <w:rFonts w:ascii="Calibri" w:hAnsi="Calibri" w:cs="Calibri"/>
          <w:sz w:val="22"/>
          <w:szCs w:val="22"/>
        </w:rPr>
        <w:t>collection</w:t>
      </w:r>
      <w:r w:rsidR="00603E29">
        <w:rPr>
          <w:rFonts w:ascii="Calibri" w:hAnsi="Calibri" w:cs="Calibri"/>
          <w:sz w:val="22"/>
          <w:szCs w:val="22"/>
        </w:rPr>
        <w:t xml:space="preserve"> reflects the depth and breadth of Baghdad’s contributions in different areas throughout history.” </w:t>
      </w:r>
    </w:p>
    <w:p w14:paraId="3B6667CC" w14:textId="62A8DF57" w:rsidR="009D0C52" w:rsidRDefault="009D0C52" w:rsidP="009D0C52">
      <w:pPr>
        <w:jc w:val="both"/>
        <w:rPr>
          <w:rFonts w:ascii="Calibri" w:hAnsi="Calibri" w:cs="Calibri"/>
          <w:sz w:val="22"/>
          <w:szCs w:val="22"/>
        </w:rPr>
      </w:pPr>
    </w:p>
    <w:p w14:paraId="65D44CA6" w14:textId="487C474F" w:rsidR="00B5407C" w:rsidRDefault="00ED7465" w:rsidP="005C0C16">
      <w:pPr>
        <w:jc w:val="both"/>
        <w:rPr>
          <w:rFonts w:ascii="Calibri" w:hAnsi="Calibri" w:cs="Calibri"/>
          <w:sz w:val="22"/>
          <w:szCs w:val="22"/>
        </w:rPr>
      </w:pPr>
      <w:r w:rsidRPr="00ED7465">
        <w:rPr>
          <w:rFonts w:ascii="Calibri" w:hAnsi="Calibri" w:cs="Calibri"/>
          <w:sz w:val="22"/>
          <w:szCs w:val="22"/>
        </w:rPr>
        <w:t>MIA</w:t>
      </w:r>
      <w:r w:rsidR="005C0C16">
        <w:rPr>
          <w:rFonts w:ascii="Calibri" w:hAnsi="Calibri" w:cs="Calibri"/>
          <w:sz w:val="22"/>
          <w:szCs w:val="22"/>
        </w:rPr>
        <w:t xml:space="preserve">, </w:t>
      </w:r>
      <w:r w:rsidR="005C0C16" w:rsidRPr="00ED7465">
        <w:rPr>
          <w:rFonts w:ascii="Calibri" w:hAnsi="Calibri" w:cs="Calibri"/>
          <w:sz w:val="22"/>
          <w:szCs w:val="22"/>
        </w:rPr>
        <w:t>the iconic museum designed by renowned architect I.M. Pei</w:t>
      </w:r>
      <w:r w:rsidR="005C0C16">
        <w:rPr>
          <w:rFonts w:ascii="Calibri" w:hAnsi="Calibri" w:cs="Calibri"/>
          <w:sz w:val="22"/>
          <w:szCs w:val="22"/>
        </w:rPr>
        <w:t>,</w:t>
      </w:r>
      <w:r w:rsidRPr="00ED7465">
        <w:rPr>
          <w:rFonts w:ascii="Calibri" w:hAnsi="Calibri" w:cs="Calibri"/>
          <w:sz w:val="22"/>
          <w:szCs w:val="22"/>
        </w:rPr>
        <w:t xml:space="preserve"> houses one of the most comprehensive collections of Islamic art in the world, with masterpieces from every corner of the Islamic world. Its </w:t>
      </w:r>
      <w:r w:rsidR="00B60A66" w:rsidRPr="008D22A4">
        <w:rPr>
          <w:rFonts w:ascii="Calibri" w:hAnsi="Calibri" w:cs="Calibri"/>
          <w:sz w:val="22"/>
          <w:szCs w:val="22"/>
        </w:rPr>
        <w:t>G</w:t>
      </w:r>
      <w:r w:rsidRPr="008D22A4">
        <w:rPr>
          <w:rFonts w:ascii="Calibri" w:hAnsi="Calibri" w:cs="Calibri"/>
          <w:sz w:val="22"/>
          <w:szCs w:val="22"/>
        </w:rPr>
        <w:t xml:space="preserve">ift </w:t>
      </w:r>
      <w:r w:rsidR="00B60A66" w:rsidRPr="008D22A4">
        <w:rPr>
          <w:rFonts w:ascii="Calibri" w:hAnsi="Calibri" w:cs="Calibri"/>
          <w:sz w:val="22"/>
          <w:szCs w:val="22"/>
        </w:rPr>
        <w:t>S</w:t>
      </w:r>
      <w:r w:rsidRPr="008D22A4">
        <w:rPr>
          <w:rFonts w:ascii="Calibri" w:hAnsi="Calibri" w:cs="Calibri"/>
          <w:sz w:val="22"/>
          <w:szCs w:val="22"/>
        </w:rPr>
        <w:t>hop</w:t>
      </w:r>
      <w:r w:rsidR="005C0C16">
        <w:rPr>
          <w:rFonts w:ascii="Calibri" w:hAnsi="Calibri" w:cs="Calibri"/>
          <w:sz w:val="22"/>
          <w:szCs w:val="22"/>
        </w:rPr>
        <w:t>, located on the museum’s ground floor,</w:t>
      </w:r>
      <w:r w:rsidRPr="008D22A4">
        <w:rPr>
          <w:rFonts w:ascii="Calibri" w:hAnsi="Calibri" w:cs="Calibri"/>
          <w:sz w:val="22"/>
          <w:szCs w:val="22"/>
        </w:rPr>
        <w:t xml:space="preserve"> </w:t>
      </w:r>
      <w:r w:rsidRPr="00ED7465">
        <w:rPr>
          <w:rFonts w:ascii="Calibri" w:hAnsi="Calibri" w:cs="Calibri"/>
          <w:sz w:val="22"/>
          <w:szCs w:val="22"/>
        </w:rPr>
        <w:t>reflects this diversity and journey across geography and time</w:t>
      </w:r>
      <w:r w:rsidR="005C0C16">
        <w:rPr>
          <w:rFonts w:ascii="Calibri" w:hAnsi="Calibri" w:cs="Calibri"/>
          <w:sz w:val="22"/>
          <w:szCs w:val="22"/>
        </w:rPr>
        <w:t xml:space="preserve">, offering </w:t>
      </w:r>
      <w:r w:rsidR="00B5407C">
        <w:rPr>
          <w:rFonts w:ascii="Calibri" w:hAnsi="Calibri" w:cs="Calibri"/>
          <w:sz w:val="22"/>
          <w:szCs w:val="22"/>
        </w:rPr>
        <w:t xml:space="preserve">a </w:t>
      </w:r>
      <w:r w:rsidRPr="00ED7465">
        <w:rPr>
          <w:rFonts w:ascii="Calibri" w:hAnsi="Calibri" w:cs="Calibri"/>
          <w:sz w:val="22"/>
          <w:szCs w:val="22"/>
        </w:rPr>
        <w:t xml:space="preserve">new </w:t>
      </w:r>
      <w:r w:rsidR="00B60A66" w:rsidRPr="008D22A4">
        <w:rPr>
          <w:rFonts w:ascii="Calibri" w:hAnsi="Calibri" w:cs="Calibri"/>
          <w:sz w:val="22"/>
          <w:szCs w:val="22"/>
        </w:rPr>
        <w:t>range</w:t>
      </w:r>
      <w:r w:rsidRPr="008D22A4">
        <w:rPr>
          <w:rFonts w:ascii="Calibri" w:hAnsi="Calibri" w:cs="Calibri"/>
          <w:sz w:val="22"/>
          <w:szCs w:val="22"/>
        </w:rPr>
        <w:t xml:space="preserve"> </w:t>
      </w:r>
      <w:r w:rsidRPr="00ED7465">
        <w:rPr>
          <w:rFonts w:ascii="Calibri" w:hAnsi="Calibri" w:cs="Calibri"/>
          <w:sz w:val="22"/>
          <w:szCs w:val="22"/>
        </w:rPr>
        <w:t>of bespoke and exclusive curated gifts to complement the reimagined gallery spaces</w:t>
      </w:r>
      <w:r w:rsidR="00B5407C">
        <w:rPr>
          <w:rFonts w:ascii="Calibri" w:hAnsi="Calibri" w:cs="Calibri"/>
          <w:sz w:val="22"/>
          <w:szCs w:val="22"/>
        </w:rPr>
        <w:t xml:space="preserve"> and complete the </w:t>
      </w:r>
      <w:r w:rsidR="00B5407C" w:rsidRPr="00B5407C">
        <w:rPr>
          <w:rFonts w:ascii="Calibri" w:hAnsi="Calibri" w:cs="Calibri"/>
          <w:sz w:val="22"/>
          <w:szCs w:val="22"/>
        </w:rPr>
        <w:t>cultural experience of visitors.</w:t>
      </w:r>
      <w:r w:rsidR="00B5407C">
        <w:rPr>
          <w:rFonts w:ascii="Calibri" w:hAnsi="Calibri" w:cs="Calibri"/>
          <w:sz w:val="22"/>
          <w:szCs w:val="22"/>
        </w:rPr>
        <w:t xml:space="preserve"> </w:t>
      </w:r>
    </w:p>
    <w:p w14:paraId="75A195F0" w14:textId="77777777" w:rsidR="00B5407C" w:rsidRDefault="00B5407C" w:rsidP="00B5407C">
      <w:pPr>
        <w:jc w:val="both"/>
        <w:rPr>
          <w:rFonts w:ascii="Calibri" w:hAnsi="Calibri" w:cs="Calibri"/>
          <w:sz w:val="22"/>
          <w:szCs w:val="22"/>
        </w:rPr>
      </w:pPr>
    </w:p>
    <w:p w14:paraId="23DABAC5" w14:textId="77777777" w:rsidR="00CA572F" w:rsidRDefault="00B5407C" w:rsidP="00B5407C">
      <w:pPr>
        <w:jc w:val="both"/>
        <w:rPr>
          <w:rFonts w:ascii="Calibri" w:hAnsi="Calibri" w:cs="Calibri"/>
          <w:sz w:val="22"/>
          <w:szCs w:val="22"/>
        </w:rPr>
      </w:pPr>
      <w:r w:rsidRPr="00B5407C">
        <w:rPr>
          <w:rFonts w:ascii="Calibri" w:hAnsi="Calibri" w:cs="Calibri"/>
          <w:sz w:val="22"/>
          <w:szCs w:val="22"/>
        </w:rPr>
        <w:t xml:space="preserve">From high-quality replicas, handmade glassware, art books and </w:t>
      </w:r>
      <w:proofErr w:type="spellStart"/>
      <w:r w:rsidRPr="00B5407C">
        <w:rPr>
          <w:rFonts w:ascii="Calibri" w:hAnsi="Calibri" w:cs="Calibri"/>
          <w:sz w:val="22"/>
          <w:szCs w:val="22"/>
        </w:rPr>
        <w:t>jewellery</w:t>
      </w:r>
      <w:proofErr w:type="spellEnd"/>
      <w:r w:rsidRPr="00B5407C">
        <w:rPr>
          <w:rFonts w:ascii="Calibri" w:hAnsi="Calibri" w:cs="Calibri"/>
          <w:sz w:val="22"/>
          <w:szCs w:val="22"/>
        </w:rPr>
        <w:t xml:space="preserve"> to stationery and accessories – each object is an ambassador of the museum, telling fascinating stories made to illuminate the past and inspire the future.</w:t>
      </w:r>
      <w:r>
        <w:rPr>
          <w:rFonts w:ascii="Calibri" w:hAnsi="Calibri" w:cs="Calibri"/>
          <w:sz w:val="22"/>
          <w:szCs w:val="22"/>
        </w:rPr>
        <w:t xml:space="preserve"> </w:t>
      </w:r>
      <w:r w:rsidRPr="00B5407C">
        <w:rPr>
          <w:rFonts w:ascii="Calibri" w:hAnsi="Calibri" w:cs="Calibri"/>
          <w:sz w:val="22"/>
          <w:szCs w:val="22"/>
        </w:rPr>
        <w:t xml:space="preserve">High-quality replicas, handmade artisan homeware, books, jewelry, stationery, and novelty accessories on display are inspired by museum objects such as manuscripts, metalworks, </w:t>
      </w:r>
    </w:p>
    <w:p w14:paraId="28AF36BA" w14:textId="77777777" w:rsidR="00CA572F" w:rsidRDefault="00CA572F" w:rsidP="00B5407C">
      <w:pPr>
        <w:jc w:val="both"/>
        <w:rPr>
          <w:rFonts w:ascii="Calibri" w:hAnsi="Calibri" w:cs="Calibri"/>
          <w:sz w:val="22"/>
          <w:szCs w:val="22"/>
        </w:rPr>
      </w:pPr>
    </w:p>
    <w:p w14:paraId="17AB2CE7" w14:textId="77777777" w:rsidR="00CA572F" w:rsidRDefault="00CA572F" w:rsidP="00B5407C">
      <w:pPr>
        <w:jc w:val="both"/>
        <w:rPr>
          <w:rFonts w:ascii="Calibri" w:hAnsi="Calibri" w:cs="Calibri"/>
          <w:sz w:val="22"/>
          <w:szCs w:val="22"/>
        </w:rPr>
      </w:pPr>
    </w:p>
    <w:p w14:paraId="49F79014" w14:textId="77777777" w:rsidR="00CA572F" w:rsidRDefault="00CA572F" w:rsidP="00B5407C">
      <w:pPr>
        <w:jc w:val="both"/>
        <w:rPr>
          <w:rFonts w:ascii="Calibri" w:hAnsi="Calibri" w:cs="Calibri"/>
          <w:sz w:val="22"/>
          <w:szCs w:val="22"/>
        </w:rPr>
      </w:pPr>
    </w:p>
    <w:p w14:paraId="0B2896B1" w14:textId="395F3279" w:rsidR="00B5407C" w:rsidRDefault="00B5407C" w:rsidP="00CA572F">
      <w:pPr>
        <w:jc w:val="both"/>
        <w:rPr>
          <w:rFonts w:ascii="Calibri" w:hAnsi="Calibri" w:cs="Calibri"/>
          <w:sz w:val="22"/>
          <w:szCs w:val="22"/>
        </w:rPr>
      </w:pPr>
      <w:r w:rsidRPr="00B5407C">
        <w:rPr>
          <w:rFonts w:ascii="Calibri" w:hAnsi="Calibri" w:cs="Calibri"/>
          <w:sz w:val="22"/>
          <w:szCs w:val="22"/>
        </w:rPr>
        <w:lastRenderedPageBreak/>
        <w:t xml:space="preserve">textiles, </w:t>
      </w:r>
      <w:proofErr w:type="spellStart"/>
      <w:r w:rsidRPr="00B5407C">
        <w:rPr>
          <w:rFonts w:ascii="Calibri" w:hAnsi="Calibri" w:cs="Calibri"/>
          <w:sz w:val="22"/>
          <w:szCs w:val="22"/>
        </w:rPr>
        <w:t>Iznik</w:t>
      </w:r>
      <w:proofErr w:type="spellEnd"/>
      <w:r w:rsidRPr="00B5407C">
        <w:rPr>
          <w:rFonts w:ascii="Calibri" w:hAnsi="Calibri" w:cs="Calibri"/>
          <w:sz w:val="22"/>
          <w:szCs w:val="22"/>
        </w:rPr>
        <w:t xml:space="preserve"> pottery, and masterpieces spanning artworks from three continents and 1,400 years of art.</w:t>
      </w:r>
      <w:r>
        <w:rPr>
          <w:rFonts w:ascii="Calibri" w:hAnsi="Calibri" w:cs="Calibri"/>
          <w:sz w:val="22"/>
          <w:szCs w:val="22"/>
        </w:rPr>
        <w:t xml:space="preserve"> </w:t>
      </w:r>
    </w:p>
    <w:p w14:paraId="046AF648" w14:textId="77777777" w:rsidR="005C0C16" w:rsidRPr="00B5407C" w:rsidRDefault="005C0C16" w:rsidP="00B5407C">
      <w:pPr>
        <w:rPr>
          <w:rFonts w:ascii="Calibri" w:hAnsi="Calibri" w:cs="Calibri"/>
          <w:sz w:val="22"/>
          <w:szCs w:val="22"/>
        </w:rPr>
      </w:pPr>
    </w:p>
    <w:p w14:paraId="2420465B" w14:textId="11B75429" w:rsidR="00ED7465" w:rsidRDefault="00ED7465" w:rsidP="00ED7465">
      <w:r w:rsidRPr="00ED7465">
        <w:rPr>
          <w:rFonts w:ascii="Calibri" w:hAnsi="Calibri" w:cs="Calibri"/>
          <w:sz w:val="22"/>
          <w:szCs w:val="22"/>
        </w:rPr>
        <w:t xml:space="preserve">A “must-go-to” place after the MIA tour, the Gift Shop enriches the museum-going experience. The </w:t>
      </w:r>
      <w:r w:rsidR="008D22A4">
        <w:rPr>
          <w:rFonts w:ascii="Calibri" w:hAnsi="Calibri" w:cs="Calibri"/>
          <w:sz w:val="22"/>
          <w:szCs w:val="22"/>
        </w:rPr>
        <w:t>s</w:t>
      </w:r>
      <w:r w:rsidRPr="00ED7465">
        <w:rPr>
          <w:rFonts w:ascii="Calibri" w:hAnsi="Calibri" w:cs="Calibri"/>
          <w:sz w:val="22"/>
          <w:szCs w:val="22"/>
        </w:rPr>
        <w:t xml:space="preserve">hop items are also </w:t>
      </w:r>
      <w:r w:rsidRPr="008D22A4">
        <w:rPr>
          <w:rFonts w:ascii="Calibri" w:hAnsi="Calibri" w:cs="Calibri"/>
          <w:sz w:val="22"/>
          <w:szCs w:val="22"/>
        </w:rPr>
        <w:t>available at the IN-</w:t>
      </w:r>
      <w:r w:rsidRPr="00153A2E">
        <w:rPr>
          <w:rFonts w:ascii="Calibri" w:hAnsi="Calibri" w:cs="Calibri"/>
          <w:sz w:val="22"/>
          <w:szCs w:val="22"/>
        </w:rPr>
        <w:t xml:space="preserve">Q </w:t>
      </w:r>
      <w:r w:rsidR="00A97282" w:rsidRPr="00153A2E">
        <w:rPr>
          <w:rFonts w:ascii="Calibri" w:hAnsi="Calibri" w:cs="Calibri"/>
          <w:sz w:val="22"/>
          <w:szCs w:val="22"/>
        </w:rPr>
        <w:t>o</w:t>
      </w:r>
      <w:r w:rsidRPr="00153A2E">
        <w:rPr>
          <w:rFonts w:ascii="Calibri" w:hAnsi="Calibri" w:cs="Calibri"/>
          <w:sz w:val="22"/>
          <w:szCs w:val="22"/>
        </w:rPr>
        <w:t>nline</w:t>
      </w:r>
      <w:r w:rsidRPr="00ED7465">
        <w:rPr>
          <w:rFonts w:ascii="Calibri" w:hAnsi="Calibri" w:cs="Calibri"/>
          <w:sz w:val="22"/>
          <w:szCs w:val="22"/>
        </w:rPr>
        <w:t xml:space="preserve"> store at </w:t>
      </w:r>
      <w:r w:rsidR="006214E4">
        <w:rPr>
          <w:rFonts w:ascii="Calibri" w:hAnsi="Calibri" w:cs="Calibri"/>
          <w:sz w:val="22"/>
          <w:szCs w:val="22"/>
        </w:rPr>
        <w:t>www.inq-online.com</w:t>
      </w:r>
    </w:p>
    <w:p w14:paraId="0CBA41F7" w14:textId="77777777" w:rsidR="0042531B" w:rsidRDefault="0042531B">
      <w:pPr>
        <w:pStyle w:val="Body"/>
        <w:jc w:val="both"/>
        <w:rPr>
          <w:sz w:val="22"/>
          <w:szCs w:val="22"/>
        </w:rPr>
      </w:pPr>
    </w:p>
    <w:p w14:paraId="60814AD7" w14:textId="77777777" w:rsidR="0042531B" w:rsidRDefault="0042531B">
      <w:pPr>
        <w:pStyle w:val="Body"/>
        <w:jc w:val="both"/>
        <w:rPr>
          <w:sz w:val="22"/>
          <w:szCs w:val="22"/>
        </w:rPr>
      </w:pPr>
    </w:p>
    <w:p w14:paraId="5B20F717" w14:textId="77777777" w:rsidR="0042531B" w:rsidRPr="005C0C16" w:rsidRDefault="00F42BF5">
      <w:pPr>
        <w:pStyle w:val="Body"/>
        <w:jc w:val="center"/>
        <w:rPr>
          <w:b/>
          <w:bCs/>
          <w:sz w:val="22"/>
          <w:szCs w:val="22"/>
        </w:rPr>
      </w:pPr>
      <w:r w:rsidRPr="005C0C16">
        <w:rPr>
          <w:b/>
          <w:bCs/>
          <w:sz w:val="22"/>
          <w:szCs w:val="22"/>
          <w:lang w:val="pt-PT"/>
        </w:rPr>
        <w:t>-ENDS-</w:t>
      </w:r>
    </w:p>
    <w:p w14:paraId="1AB41728" w14:textId="31F02D22" w:rsidR="0042531B" w:rsidRDefault="0042531B">
      <w:pPr>
        <w:pStyle w:val="Body"/>
        <w:tabs>
          <w:tab w:val="left" w:pos="1164"/>
        </w:tabs>
        <w:jc w:val="both"/>
        <w:rPr>
          <w:sz w:val="22"/>
          <w:szCs w:val="22"/>
        </w:rPr>
      </w:pPr>
    </w:p>
    <w:p w14:paraId="660042DF" w14:textId="77777777" w:rsidR="00C80547" w:rsidRDefault="00C80547">
      <w:pPr>
        <w:pStyle w:val="Body"/>
        <w:tabs>
          <w:tab w:val="left" w:pos="1164"/>
        </w:tabs>
        <w:jc w:val="both"/>
        <w:rPr>
          <w:sz w:val="22"/>
          <w:szCs w:val="22"/>
        </w:rPr>
      </w:pPr>
    </w:p>
    <w:p w14:paraId="0F467E1E" w14:textId="77777777" w:rsidR="0042531B" w:rsidRDefault="00F42BF5">
      <w:pPr>
        <w:pStyle w:val="Body"/>
        <w:jc w:val="both"/>
        <w:rPr>
          <w:b/>
          <w:bCs/>
          <w:sz w:val="20"/>
          <w:szCs w:val="20"/>
        </w:rPr>
      </w:pPr>
      <w:r>
        <w:rPr>
          <w:b/>
          <w:bCs/>
          <w:sz w:val="20"/>
          <w:szCs w:val="20"/>
        </w:rPr>
        <w:t xml:space="preserve">Press contact: </w:t>
      </w:r>
    </w:p>
    <w:p w14:paraId="0A7E3D08" w14:textId="77777777" w:rsidR="0042531B" w:rsidRDefault="00F42BF5">
      <w:pPr>
        <w:pStyle w:val="Body"/>
        <w:jc w:val="both"/>
        <w:rPr>
          <w:sz w:val="20"/>
          <w:szCs w:val="20"/>
        </w:rPr>
      </w:pPr>
      <w:r>
        <w:rPr>
          <w:sz w:val="20"/>
          <w:szCs w:val="20"/>
          <w:lang w:val="it-IT"/>
        </w:rPr>
        <w:t>Maria Luisa L. Bernabe</w:t>
      </w:r>
    </w:p>
    <w:p w14:paraId="27F81321" w14:textId="77777777" w:rsidR="0042531B" w:rsidRDefault="00F42BF5">
      <w:pPr>
        <w:pStyle w:val="Body"/>
        <w:jc w:val="both"/>
        <w:rPr>
          <w:sz w:val="20"/>
          <w:szCs w:val="20"/>
        </w:rPr>
      </w:pPr>
      <w:r>
        <w:rPr>
          <w:sz w:val="20"/>
          <w:szCs w:val="20"/>
          <w:lang w:val="de-DE"/>
        </w:rPr>
        <w:t xml:space="preserve">Marketing &amp; Communication             </w:t>
      </w:r>
    </w:p>
    <w:p w14:paraId="7302ADCE" w14:textId="77777777" w:rsidR="0042531B" w:rsidRDefault="00F42BF5">
      <w:pPr>
        <w:pStyle w:val="Body"/>
        <w:jc w:val="both"/>
        <w:rPr>
          <w:sz w:val="20"/>
          <w:szCs w:val="20"/>
        </w:rPr>
      </w:pPr>
      <w:r>
        <w:rPr>
          <w:sz w:val="20"/>
          <w:szCs w:val="20"/>
        </w:rPr>
        <w:t xml:space="preserve">IN-Q Enterprises WLL by Qatar Museums    </w:t>
      </w:r>
      <w:r>
        <w:rPr>
          <w:sz w:val="20"/>
          <w:szCs w:val="20"/>
        </w:rPr>
        <w:tab/>
      </w:r>
    </w:p>
    <w:p w14:paraId="48D2A95A" w14:textId="77777777" w:rsidR="0042531B" w:rsidRDefault="00F42BF5">
      <w:pPr>
        <w:pStyle w:val="Body"/>
        <w:jc w:val="both"/>
        <w:rPr>
          <w:sz w:val="20"/>
          <w:szCs w:val="20"/>
        </w:rPr>
      </w:pPr>
      <w:r>
        <w:rPr>
          <w:sz w:val="20"/>
          <w:szCs w:val="20"/>
        </w:rPr>
        <w:t>+974 4452 5335</w:t>
      </w:r>
    </w:p>
    <w:p w14:paraId="54B7C2BA" w14:textId="77777777" w:rsidR="0042531B" w:rsidRDefault="009F34FA">
      <w:pPr>
        <w:pStyle w:val="Body"/>
        <w:jc w:val="both"/>
        <w:rPr>
          <w:sz w:val="20"/>
          <w:szCs w:val="20"/>
        </w:rPr>
      </w:pPr>
      <w:hyperlink r:id="rId8" w:history="1">
        <w:r w:rsidR="00F42BF5">
          <w:rPr>
            <w:rStyle w:val="Hyperlink0"/>
            <w:lang w:val="it-IT"/>
          </w:rPr>
          <w:t>mbernabe@qm.org.qa</w:t>
        </w:r>
      </w:hyperlink>
      <w:r w:rsidR="00F42BF5">
        <w:rPr>
          <w:sz w:val="20"/>
          <w:szCs w:val="20"/>
        </w:rPr>
        <w:t xml:space="preserve"> </w:t>
      </w:r>
    </w:p>
    <w:p w14:paraId="28B63C07" w14:textId="77777777" w:rsidR="0042531B" w:rsidRDefault="0042531B">
      <w:pPr>
        <w:pStyle w:val="Body"/>
        <w:jc w:val="both"/>
        <w:rPr>
          <w:sz w:val="22"/>
          <w:szCs w:val="22"/>
        </w:rPr>
      </w:pPr>
    </w:p>
    <w:p w14:paraId="7229A5F1" w14:textId="77777777" w:rsidR="0042531B" w:rsidRDefault="00F42BF5">
      <w:pPr>
        <w:pStyle w:val="Body"/>
        <w:jc w:val="both"/>
        <w:rPr>
          <w:b/>
          <w:bCs/>
          <w:sz w:val="20"/>
          <w:szCs w:val="20"/>
        </w:rPr>
      </w:pPr>
      <w:r>
        <w:rPr>
          <w:b/>
          <w:bCs/>
          <w:sz w:val="20"/>
          <w:szCs w:val="20"/>
        </w:rPr>
        <w:t xml:space="preserve">About IN-Q ENTERPRISES </w:t>
      </w:r>
    </w:p>
    <w:p w14:paraId="42D000BE" w14:textId="77777777" w:rsidR="0042531B" w:rsidRDefault="0042531B">
      <w:pPr>
        <w:pStyle w:val="Body"/>
        <w:jc w:val="both"/>
        <w:rPr>
          <w:b/>
          <w:bCs/>
          <w:sz w:val="20"/>
          <w:szCs w:val="20"/>
        </w:rPr>
      </w:pPr>
    </w:p>
    <w:p w14:paraId="762BBFC8" w14:textId="77777777" w:rsidR="00ED7465" w:rsidRPr="00ED7465" w:rsidRDefault="00ED7465" w:rsidP="00ED7465">
      <w:pPr>
        <w:pStyle w:val="Body"/>
        <w:shd w:val="clear" w:color="auto" w:fill="FFFFFF"/>
        <w:rPr>
          <w:sz w:val="20"/>
          <w:szCs w:val="20"/>
        </w:rPr>
      </w:pPr>
      <w:r w:rsidRPr="00ED7465">
        <w:rPr>
          <w:sz w:val="20"/>
          <w:szCs w:val="20"/>
        </w:rPr>
        <w:t>IN-Q Enterprises WLL is the commercial arm and a wholly owned subsidiary of Qatar Museums, trading primarily in the retail and food &amp; beverage/hospitality sectors.</w:t>
      </w:r>
    </w:p>
    <w:p w14:paraId="076945C2" w14:textId="77777777" w:rsidR="00ED7465" w:rsidRPr="00ED7465" w:rsidRDefault="00ED7465" w:rsidP="00ED7465">
      <w:pPr>
        <w:pStyle w:val="Body"/>
        <w:shd w:val="clear" w:color="auto" w:fill="FFFFFF"/>
        <w:rPr>
          <w:sz w:val="20"/>
          <w:szCs w:val="20"/>
        </w:rPr>
      </w:pPr>
    </w:p>
    <w:p w14:paraId="6CA5DEBE" w14:textId="3388FFA6" w:rsidR="00ED7465" w:rsidRPr="00ED7465" w:rsidRDefault="00ED7465" w:rsidP="00ED7465">
      <w:pPr>
        <w:pStyle w:val="Body"/>
        <w:shd w:val="clear" w:color="auto" w:fill="FFFFFF"/>
        <w:rPr>
          <w:sz w:val="20"/>
          <w:szCs w:val="20"/>
        </w:rPr>
      </w:pPr>
      <w:r w:rsidRPr="00ED7465">
        <w:rPr>
          <w:sz w:val="20"/>
          <w:szCs w:val="20"/>
        </w:rPr>
        <w:t>Since its establishment in 201</w:t>
      </w:r>
      <w:r w:rsidR="004C409C">
        <w:rPr>
          <w:sz w:val="20"/>
          <w:szCs w:val="20"/>
        </w:rPr>
        <w:t>5</w:t>
      </w:r>
      <w:r w:rsidRPr="00ED7465">
        <w:rPr>
          <w:sz w:val="20"/>
          <w:szCs w:val="20"/>
        </w:rPr>
        <w:t>, IN-Q has created a reputation for quality, exclusivity, authenticity and creativity in everything that it does – themes inspired by the mission of Qatar Museums (QM).</w:t>
      </w:r>
    </w:p>
    <w:p w14:paraId="325F12DD" w14:textId="77777777" w:rsidR="00ED7465" w:rsidRPr="00ED7465" w:rsidRDefault="00ED7465" w:rsidP="00ED7465">
      <w:pPr>
        <w:pStyle w:val="Body"/>
        <w:shd w:val="clear" w:color="auto" w:fill="FFFFFF"/>
        <w:rPr>
          <w:sz w:val="20"/>
          <w:szCs w:val="20"/>
        </w:rPr>
      </w:pPr>
    </w:p>
    <w:p w14:paraId="04637B3C" w14:textId="77777777" w:rsidR="00ED7465" w:rsidRPr="00ED7465" w:rsidRDefault="00ED7465" w:rsidP="00ED7465">
      <w:pPr>
        <w:pStyle w:val="Body"/>
        <w:shd w:val="clear" w:color="auto" w:fill="FFFFFF"/>
        <w:rPr>
          <w:sz w:val="20"/>
          <w:szCs w:val="20"/>
        </w:rPr>
      </w:pPr>
      <w:r w:rsidRPr="00ED7465">
        <w:rPr>
          <w:sz w:val="20"/>
          <w:szCs w:val="20"/>
        </w:rPr>
        <w:t>IN-Q is a key stakeholder behind QM's delivery of its commitment to instigate Qatar’s future generation of arts, heritage and museum professionals by nurturing artistic talent, creating commercial opportunities for young artists, designers and entrepreneurs; engaging QM's audiences through merchandise, publications and its e-shop; and by providing authentic experiences through diverse operations, which include:</w:t>
      </w:r>
    </w:p>
    <w:p w14:paraId="777B6331" w14:textId="77777777" w:rsidR="00ED7465" w:rsidRPr="00ED7465" w:rsidRDefault="00ED7465" w:rsidP="00ED7465">
      <w:pPr>
        <w:pStyle w:val="Body"/>
        <w:shd w:val="clear" w:color="auto" w:fill="FFFFFF"/>
        <w:rPr>
          <w:sz w:val="20"/>
          <w:szCs w:val="20"/>
        </w:rPr>
      </w:pPr>
    </w:p>
    <w:p w14:paraId="27036A05" w14:textId="77777777" w:rsidR="00E76B73" w:rsidRDefault="00E76B73" w:rsidP="00E76B73">
      <w:pPr>
        <w:pStyle w:val="Body"/>
        <w:numPr>
          <w:ilvl w:val="0"/>
          <w:numId w:val="1"/>
        </w:numPr>
        <w:shd w:val="clear" w:color="auto" w:fill="FFFFFF"/>
        <w:jc w:val="both"/>
        <w:rPr>
          <w:sz w:val="20"/>
          <w:szCs w:val="20"/>
        </w:rPr>
      </w:pPr>
      <w:r>
        <w:rPr>
          <w:sz w:val="20"/>
          <w:szCs w:val="20"/>
        </w:rPr>
        <w:t>F &amp; B</w:t>
      </w:r>
    </w:p>
    <w:p w14:paraId="490701BB" w14:textId="77777777" w:rsidR="00E76B73" w:rsidRDefault="00E76B73" w:rsidP="00E76B73">
      <w:pPr>
        <w:pStyle w:val="Body"/>
        <w:numPr>
          <w:ilvl w:val="0"/>
          <w:numId w:val="2"/>
        </w:numPr>
        <w:shd w:val="clear" w:color="auto" w:fill="FFFFFF"/>
        <w:jc w:val="both"/>
        <w:rPr>
          <w:sz w:val="20"/>
          <w:szCs w:val="20"/>
        </w:rPr>
      </w:pPr>
      <w:r w:rsidRPr="00ED7465">
        <w:rPr>
          <w:sz w:val="20"/>
          <w:szCs w:val="20"/>
        </w:rPr>
        <w:t>IDAM by Alain Ducasse at the Museum of Islamic Art</w:t>
      </w:r>
      <w:r>
        <w:rPr>
          <w:sz w:val="20"/>
          <w:szCs w:val="20"/>
        </w:rPr>
        <w:t xml:space="preserve"> (MIA)</w:t>
      </w:r>
    </w:p>
    <w:p w14:paraId="2CDA3A74" w14:textId="77777777" w:rsidR="00E76B73" w:rsidRDefault="00E76B73" w:rsidP="00E76B73">
      <w:pPr>
        <w:pStyle w:val="Body"/>
        <w:numPr>
          <w:ilvl w:val="0"/>
          <w:numId w:val="2"/>
        </w:numPr>
        <w:shd w:val="clear" w:color="auto" w:fill="FFFFFF"/>
        <w:jc w:val="both"/>
        <w:rPr>
          <w:sz w:val="20"/>
          <w:szCs w:val="20"/>
        </w:rPr>
      </w:pPr>
      <w:r w:rsidRPr="00ED7465">
        <w:rPr>
          <w:sz w:val="20"/>
          <w:szCs w:val="20"/>
        </w:rPr>
        <w:t xml:space="preserve">The MIA </w:t>
      </w:r>
      <w:r>
        <w:rPr>
          <w:sz w:val="20"/>
          <w:szCs w:val="20"/>
        </w:rPr>
        <w:t xml:space="preserve">Café, MIA </w:t>
      </w:r>
      <w:r w:rsidRPr="00ED7465">
        <w:rPr>
          <w:sz w:val="20"/>
          <w:szCs w:val="20"/>
        </w:rPr>
        <w:t>Park café-kios</w:t>
      </w:r>
      <w:r>
        <w:rPr>
          <w:sz w:val="20"/>
          <w:szCs w:val="20"/>
        </w:rPr>
        <w:t>ks and food trucks</w:t>
      </w:r>
    </w:p>
    <w:p w14:paraId="4B012D9C" w14:textId="77777777" w:rsidR="00E76B73" w:rsidRDefault="00E76B73" w:rsidP="00E76B73">
      <w:pPr>
        <w:pStyle w:val="Body"/>
        <w:numPr>
          <w:ilvl w:val="0"/>
          <w:numId w:val="2"/>
        </w:numPr>
        <w:shd w:val="clear" w:color="auto" w:fill="FFFFFF"/>
        <w:jc w:val="both"/>
        <w:rPr>
          <w:sz w:val="20"/>
          <w:szCs w:val="20"/>
        </w:rPr>
      </w:pPr>
      <w:r w:rsidRPr="00ED7465">
        <w:rPr>
          <w:sz w:val="20"/>
          <w:szCs w:val="20"/>
        </w:rPr>
        <w:t>Jiwan Restaurant at the National Museum of Qatar</w:t>
      </w:r>
      <w:r>
        <w:rPr>
          <w:sz w:val="20"/>
          <w:szCs w:val="20"/>
        </w:rPr>
        <w:t xml:space="preserve"> (NMOQ)</w:t>
      </w:r>
    </w:p>
    <w:p w14:paraId="073F9FBA" w14:textId="77777777" w:rsidR="00E76B73" w:rsidRDefault="00E76B73" w:rsidP="00E76B73">
      <w:pPr>
        <w:pStyle w:val="Body"/>
        <w:numPr>
          <w:ilvl w:val="0"/>
          <w:numId w:val="2"/>
        </w:numPr>
        <w:shd w:val="clear" w:color="auto" w:fill="FFFFFF"/>
        <w:jc w:val="both"/>
        <w:rPr>
          <w:sz w:val="20"/>
          <w:szCs w:val="20"/>
        </w:rPr>
      </w:pPr>
      <w:r>
        <w:rPr>
          <w:sz w:val="20"/>
          <w:szCs w:val="20"/>
        </w:rPr>
        <w:t>Café 875 and other kiosks at the National Museum of Qatar (NMOQ)</w:t>
      </w:r>
    </w:p>
    <w:p w14:paraId="2EDF652F" w14:textId="77777777" w:rsidR="00E76B73" w:rsidRDefault="00E76B73" w:rsidP="00E76B73">
      <w:pPr>
        <w:pStyle w:val="Body"/>
        <w:numPr>
          <w:ilvl w:val="0"/>
          <w:numId w:val="2"/>
        </w:numPr>
        <w:shd w:val="clear" w:color="auto" w:fill="FFFFFF"/>
        <w:jc w:val="both"/>
        <w:rPr>
          <w:sz w:val="20"/>
          <w:szCs w:val="20"/>
        </w:rPr>
      </w:pPr>
      <w:r>
        <w:rPr>
          <w:sz w:val="20"/>
          <w:szCs w:val="20"/>
        </w:rPr>
        <w:t>Café #999 at the Fire Station</w:t>
      </w:r>
    </w:p>
    <w:p w14:paraId="4B3981E8" w14:textId="77777777" w:rsidR="00E76B73" w:rsidRDefault="00E76B73" w:rsidP="00E76B73">
      <w:pPr>
        <w:pStyle w:val="Body"/>
        <w:numPr>
          <w:ilvl w:val="0"/>
          <w:numId w:val="2"/>
        </w:numPr>
        <w:shd w:val="clear" w:color="auto" w:fill="FFFFFF"/>
        <w:jc w:val="both"/>
        <w:rPr>
          <w:sz w:val="20"/>
          <w:szCs w:val="20"/>
        </w:rPr>
      </w:pPr>
      <w:r>
        <w:rPr>
          <w:sz w:val="20"/>
          <w:szCs w:val="20"/>
        </w:rPr>
        <w:t>NAUA Restaurant and café at 3-2-1 Qatar Olympic and Sports Museum (QOSM)</w:t>
      </w:r>
    </w:p>
    <w:p w14:paraId="78398635" w14:textId="77777777" w:rsidR="00E76B73" w:rsidRDefault="00E76B73" w:rsidP="00E76B73">
      <w:pPr>
        <w:pStyle w:val="Body"/>
        <w:numPr>
          <w:ilvl w:val="0"/>
          <w:numId w:val="2"/>
        </w:numPr>
        <w:shd w:val="clear" w:color="auto" w:fill="FFFFFF"/>
        <w:jc w:val="both"/>
        <w:rPr>
          <w:sz w:val="20"/>
          <w:szCs w:val="20"/>
        </w:rPr>
      </w:pPr>
      <w:proofErr w:type="spellStart"/>
      <w:r>
        <w:rPr>
          <w:sz w:val="20"/>
          <w:szCs w:val="20"/>
        </w:rPr>
        <w:t>Mathaf</w:t>
      </w:r>
      <w:proofErr w:type="spellEnd"/>
      <w:r>
        <w:rPr>
          <w:sz w:val="20"/>
          <w:szCs w:val="20"/>
        </w:rPr>
        <w:t xml:space="preserve"> Café </w:t>
      </w:r>
      <w:r w:rsidRPr="00ED7465">
        <w:rPr>
          <w:sz w:val="20"/>
          <w:szCs w:val="20"/>
        </w:rPr>
        <w:t xml:space="preserve">at </w:t>
      </w:r>
      <w:proofErr w:type="spellStart"/>
      <w:r w:rsidRPr="00ED7465">
        <w:rPr>
          <w:sz w:val="20"/>
          <w:szCs w:val="20"/>
        </w:rPr>
        <w:t>Mathaf</w:t>
      </w:r>
      <w:proofErr w:type="spellEnd"/>
      <w:r w:rsidRPr="00ED7465">
        <w:rPr>
          <w:sz w:val="20"/>
          <w:szCs w:val="20"/>
        </w:rPr>
        <w:t>: Arab Museum of Modern Art</w:t>
      </w:r>
    </w:p>
    <w:p w14:paraId="51DE92CB" w14:textId="77777777" w:rsidR="00E76B73" w:rsidRDefault="00E76B73" w:rsidP="00E76B73">
      <w:pPr>
        <w:pStyle w:val="Body"/>
        <w:numPr>
          <w:ilvl w:val="0"/>
          <w:numId w:val="2"/>
        </w:numPr>
        <w:shd w:val="clear" w:color="auto" w:fill="FFFFFF"/>
        <w:jc w:val="both"/>
        <w:rPr>
          <w:sz w:val="20"/>
          <w:szCs w:val="20"/>
        </w:rPr>
      </w:pPr>
      <w:r>
        <w:rPr>
          <w:sz w:val="20"/>
          <w:szCs w:val="20"/>
        </w:rPr>
        <w:t xml:space="preserve">Al </w:t>
      </w:r>
      <w:proofErr w:type="spellStart"/>
      <w:r>
        <w:rPr>
          <w:sz w:val="20"/>
          <w:szCs w:val="20"/>
        </w:rPr>
        <w:t>Mourjan</w:t>
      </w:r>
      <w:proofErr w:type="spellEnd"/>
      <w:r>
        <w:rPr>
          <w:sz w:val="20"/>
          <w:szCs w:val="20"/>
        </w:rPr>
        <w:t xml:space="preserve"> (</w:t>
      </w:r>
      <w:proofErr w:type="spellStart"/>
      <w:r>
        <w:rPr>
          <w:sz w:val="20"/>
          <w:szCs w:val="20"/>
        </w:rPr>
        <w:t>Balhambar</w:t>
      </w:r>
      <w:proofErr w:type="spellEnd"/>
      <w:r>
        <w:rPr>
          <w:sz w:val="20"/>
          <w:szCs w:val="20"/>
        </w:rPr>
        <w:t>)</w:t>
      </w:r>
    </w:p>
    <w:p w14:paraId="62B2532E" w14:textId="77777777" w:rsidR="00E76B73" w:rsidRDefault="00E76B73" w:rsidP="00E76B73">
      <w:pPr>
        <w:pStyle w:val="Body"/>
        <w:numPr>
          <w:ilvl w:val="0"/>
          <w:numId w:val="2"/>
        </w:numPr>
        <w:shd w:val="clear" w:color="auto" w:fill="FFFFFF"/>
        <w:jc w:val="both"/>
        <w:rPr>
          <w:sz w:val="20"/>
          <w:szCs w:val="20"/>
        </w:rPr>
      </w:pPr>
      <w:r>
        <w:rPr>
          <w:sz w:val="20"/>
          <w:szCs w:val="20"/>
        </w:rPr>
        <w:t xml:space="preserve">Profiles Café by </w:t>
      </w:r>
      <w:proofErr w:type="spellStart"/>
      <w:r>
        <w:rPr>
          <w:sz w:val="20"/>
          <w:szCs w:val="20"/>
        </w:rPr>
        <w:t>Roastado</w:t>
      </w:r>
      <w:proofErr w:type="spellEnd"/>
      <w:r>
        <w:rPr>
          <w:sz w:val="20"/>
          <w:szCs w:val="20"/>
        </w:rPr>
        <w:t xml:space="preserve"> at M7</w:t>
      </w:r>
    </w:p>
    <w:p w14:paraId="6E2DF8F4" w14:textId="77777777" w:rsidR="00E76B73" w:rsidRPr="00ED7465" w:rsidRDefault="00E76B73" w:rsidP="00E76B73">
      <w:pPr>
        <w:pStyle w:val="Body"/>
        <w:shd w:val="clear" w:color="auto" w:fill="FFFFFF"/>
        <w:ind w:left="1440"/>
        <w:jc w:val="both"/>
        <w:rPr>
          <w:sz w:val="20"/>
          <w:szCs w:val="20"/>
        </w:rPr>
      </w:pPr>
    </w:p>
    <w:p w14:paraId="74B4A265" w14:textId="77777777" w:rsidR="00E76B73" w:rsidRDefault="00E76B73" w:rsidP="00E76B73">
      <w:pPr>
        <w:pStyle w:val="Body"/>
        <w:numPr>
          <w:ilvl w:val="0"/>
          <w:numId w:val="1"/>
        </w:numPr>
        <w:shd w:val="clear" w:color="auto" w:fill="FFFFFF"/>
        <w:jc w:val="both"/>
        <w:rPr>
          <w:sz w:val="20"/>
          <w:szCs w:val="20"/>
        </w:rPr>
      </w:pPr>
      <w:r>
        <w:rPr>
          <w:sz w:val="20"/>
          <w:szCs w:val="20"/>
        </w:rPr>
        <w:t>RETAIL</w:t>
      </w:r>
    </w:p>
    <w:p w14:paraId="50C70356" w14:textId="77777777" w:rsidR="00E76B73" w:rsidRDefault="00E76B73" w:rsidP="00E76B73">
      <w:pPr>
        <w:pStyle w:val="Body"/>
        <w:numPr>
          <w:ilvl w:val="0"/>
          <w:numId w:val="3"/>
        </w:numPr>
        <w:shd w:val="clear" w:color="auto" w:fill="FFFFFF"/>
        <w:jc w:val="both"/>
        <w:rPr>
          <w:sz w:val="20"/>
          <w:szCs w:val="20"/>
        </w:rPr>
      </w:pPr>
      <w:r>
        <w:rPr>
          <w:sz w:val="20"/>
          <w:szCs w:val="20"/>
        </w:rPr>
        <w:t>MIA Gift Shop</w:t>
      </w:r>
    </w:p>
    <w:p w14:paraId="7DD7E3D0" w14:textId="77777777" w:rsidR="00E76B73" w:rsidRDefault="00E76B73" w:rsidP="00E76B73">
      <w:pPr>
        <w:pStyle w:val="Body"/>
        <w:numPr>
          <w:ilvl w:val="0"/>
          <w:numId w:val="3"/>
        </w:numPr>
        <w:shd w:val="clear" w:color="auto" w:fill="FFFFFF"/>
        <w:jc w:val="both"/>
        <w:rPr>
          <w:sz w:val="20"/>
          <w:szCs w:val="20"/>
        </w:rPr>
      </w:pPr>
      <w:r>
        <w:rPr>
          <w:sz w:val="20"/>
          <w:szCs w:val="20"/>
        </w:rPr>
        <w:t>NMOQ Gift shop</w:t>
      </w:r>
    </w:p>
    <w:p w14:paraId="5E4BA024" w14:textId="77777777" w:rsidR="00E76B73" w:rsidRDefault="00E76B73" w:rsidP="00E76B73">
      <w:pPr>
        <w:pStyle w:val="Body"/>
        <w:numPr>
          <w:ilvl w:val="0"/>
          <w:numId w:val="3"/>
        </w:numPr>
        <w:shd w:val="clear" w:color="auto" w:fill="FFFFFF"/>
        <w:jc w:val="both"/>
        <w:rPr>
          <w:sz w:val="20"/>
          <w:szCs w:val="20"/>
        </w:rPr>
      </w:pPr>
      <w:r>
        <w:rPr>
          <w:sz w:val="20"/>
          <w:szCs w:val="20"/>
        </w:rPr>
        <w:t>3-2-1 QOSM Gift Shop</w:t>
      </w:r>
    </w:p>
    <w:p w14:paraId="164B6F67" w14:textId="77777777" w:rsidR="00E76B73" w:rsidRDefault="00E76B73" w:rsidP="00E76B73">
      <w:pPr>
        <w:pStyle w:val="Body"/>
        <w:numPr>
          <w:ilvl w:val="0"/>
          <w:numId w:val="3"/>
        </w:numPr>
        <w:shd w:val="clear" w:color="auto" w:fill="FFFFFF"/>
        <w:jc w:val="both"/>
        <w:rPr>
          <w:sz w:val="20"/>
          <w:szCs w:val="20"/>
        </w:rPr>
      </w:pPr>
      <w:proofErr w:type="spellStart"/>
      <w:r>
        <w:rPr>
          <w:sz w:val="20"/>
          <w:szCs w:val="20"/>
        </w:rPr>
        <w:t>Mathaf</w:t>
      </w:r>
      <w:proofErr w:type="spellEnd"/>
      <w:r>
        <w:rPr>
          <w:sz w:val="20"/>
          <w:szCs w:val="20"/>
        </w:rPr>
        <w:t xml:space="preserve"> Gift Shop</w:t>
      </w:r>
    </w:p>
    <w:p w14:paraId="66FD9297" w14:textId="77777777" w:rsidR="00E76B73" w:rsidRDefault="00E76B73" w:rsidP="00E76B73">
      <w:pPr>
        <w:pStyle w:val="Body"/>
        <w:numPr>
          <w:ilvl w:val="0"/>
          <w:numId w:val="3"/>
        </w:numPr>
        <w:shd w:val="clear" w:color="auto" w:fill="FFFFFF"/>
        <w:jc w:val="both"/>
        <w:rPr>
          <w:sz w:val="20"/>
          <w:szCs w:val="20"/>
        </w:rPr>
      </w:pPr>
      <w:r>
        <w:rPr>
          <w:sz w:val="20"/>
          <w:szCs w:val="20"/>
        </w:rPr>
        <w:t>Cass Art</w:t>
      </w:r>
    </w:p>
    <w:p w14:paraId="28ED9255" w14:textId="77777777" w:rsidR="00E76B73" w:rsidRDefault="00E76B73" w:rsidP="00E76B73">
      <w:pPr>
        <w:pStyle w:val="Body"/>
        <w:numPr>
          <w:ilvl w:val="0"/>
          <w:numId w:val="3"/>
        </w:numPr>
        <w:shd w:val="clear" w:color="auto" w:fill="FFFFFF"/>
        <w:jc w:val="both"/>
        <w:rPr>
          <w:sz w:val="20"/>
          <w:szCs w:val="20"/>
        </w:rPr>
      </w:pPr>
      <w:r>
        <w:rPr>
          <w:sz w:val="20"/>
          <w:szCs w:val="20"/>
        </w:rPr>
        <w:t xml:space="preserve">Pop up stores at M7, Fire Station, </w:t>
      </w:r>
      <w:proofErr w:type="spellStart"/>
      <w:r>
        <w:rPr>
          <w:sz w:val="20"/>
          <w:szCs w:val="20"/>
        </w:rPr>
        <w:t>Katara</w:t>
      </w:r>
      <w:proofErr w:type="spellEnd"/>
      <w:r>
        <w:rPr>
          <w:sz w:val="20"/>
          <w:szCs w:val="20"/>
        </w:rPr>
        <w:t xml:space="preserve">, Al </w:t>
      </w:r>
      <w:proofErr w:type="spellStart"/>
      <w:r>
        <w:rPr>
          <w:sz w:val="20"/>
          <w:szCs w:val="20"/>
        </w:rPr>
        <w:t>Riwaq</w:t>
      </w:r>
      <w:proofErr w:type="spellEnd"/>
    </w:p>
    <w:p w14:paraId="3D139ACD" w14:textId="77777777" w:rsidR="00E76B73" w:rsidRPr="00F55054" w:rsidRDefault="00E76B73" w:rsidP="00E76B73">
      <w:pPr>
        <w:pStyle w:val="Body"/>
        <w:numPr>
          <w:ilvl w:val="0"/>
          <w:numId w:val="3"/>
        </w:numPr>
        <w:shd w:val="clear" w:color="auto" w:fill="FFFFFF"/>
        <w:jc w:val="both"/>
        <w:rPr>
          <w:sz w:val="20"/>
          <w:szCs w:val="20"/>
        </w:rPr>
      </w:pPr>
      <w:r w:rsidRPr="00F55054">
        <w:rPr>
          <w:sz w:val="20"/>
          <w:szCs w:val="20"/>
        </w:rPr>
        <w:t>Qatar Museum (QM) Kiosk at Doha Festival City (DFC)</w:t>
      </w:r>
    </w:p>
    <w:p w14:paraId="34266EBC" w14:textId="77777777" w:rsidR="00E76B73" w:rsidRDefault="00E76B73" w:rsidP="00E76B73">
      <w:pPr>
        <w:pStyle w:val="Body"/>
        <w:numPr>
          <w:ilvl w:val="0"/>
          <w:numId w:val="3"/>
        </w:numPr>
        <w:shd w:val="clear" w:color="auto" w:fill="FFFFFF"/>
        <w:jc w:val="both"/>
        <w:rPr>
          <w:sz w:val="20"/>
          <w:szCs w:val="20"/>
        </w:rPr>
      </w:pPr>
      <w:r>
        <w:rPr>
          <w:sz w:val="20"/>
          <w:szCs w:val="20"/>
        </w:rPr>
        <w:t>IN-Q Online</w:t>
      </w:r>
    </w:p>
    <w:p w14:paraId="4172E7FB" w14:textId="77777777" w:rsidR="00E76B73" w:rsidRDefault="00E76B73" w:rsidP="00E76B73">
      <w:pPr>
        <w:pStyle w:val="Body"/>
        <w:shd w:val="clear" w:color="auto" w:fill="FFFFFF"/>
        <w:jc w:val="both"/>
        <w:rPr>
          <w:sz w:val="20"/>
          <w:szCs w:val="20"/>
        </w:rPr>
      </w:pPr>
    </w:p>
    <w:p w14:paraId="2BFBF680" w14:textId="0C37B345" w:rsidR="00ED7465" w:rsidRDefault="00ED7465" w:rsidP="00ED7465">
      <w:pPr>
        <w:pStyle w:val="Body"/>
        <w:shd w:val="clear" w:color="auto" w:fill="FFFFFF"/>
        <w:rPr>
          <w:sz w:val="20"/>
          <w:szCs w:val="20"/>
        </w:rPr>
      </w:pPr>
    </w:p>
    <w:p w14:paraId="4FE52805" w14:textId="77777777" w:rsidR="00596983" w:rsidRDefault="00596983" w:rsidP="00ED7465">
      <w:pPr>
        <w:pStyle w:val="Body"/>
        <w:shd w:val="clear" w:color="auto" w:fill="FFFFFF"/>
        <w:rPr>
          <w:sz w:val="20"/>
          <w:szCs w:val="20"/>
        </w:rPr>
      </w:pPr>
      <w:bookmarkStart w:id="0" w:name="_GoBack"/>
      <w:bookmarkEnd w:id="0"/>
    </w:p>
    <w:p w14:paraId="2D6B7668" w14:textId="0EAA4A7A" w:rsidR="00CA572F" w:rsidRDefault="00CA572F" w:rsidP="00ED7465">
      <w:pPr>
        <w:pStyle w:val="Body"/>
        <w:shd w:val="clear" w:color="auto" w:fill="FFFFFF"/>
        <w:rPr>
          <w:sz w:val="20"/>
          <w:szCs w:val="20"/>
        </w:rPr>
      </w:pPr>
    </w:p>
    <w:p w14:paraId="35F7E3DE" w14:textId="77777777" w:rsidR="00CA572F" w:rsidRPr="00ED7465" w:rsidRDefault="00CA572F" w:rsidP="00ED7465">
      <w:pPr>
        <w:pStyle w:val="Body"/>
        <w:shd w:val="clear" w:color="auto" w:fill="FFFFFF"/>
        <w:rPr>
          <w:sz w:val="20"/>
          <w:szCs w:val="20"/>
        </w:rPr>
      </w:pPr>
    </w:p>
    <w:p w14:paraId="68F07044" w14:textId="701039BD" w:rsidR="0042531B" w:rsidRDefault="00F42BF5">
      <w:pPr>
        <w:pStyle w:val="Body"/>
        <w:shd w:val="clear" w:color="auto" w:fill="FFFFFF"/>
        <w:rPr>
          <w:b/>
          <w:bCs/>
          <w:sz w:val="20"/>
          <w:szCs w:val="20"/>
        </w:rPr>
      </w:pPr>
      <w:r>
        <w:rPr>
          <w:b/>
          <w:bCs/>
          <w:sz w:val="20"/>
          <w:szCs w:val="20"/>
        </w:rPr>
        <w:lastRenderedPageBreak/>
        <w:t>About Qatar Museums</w:t>
      </w:r>
    </w:p>
    <w:p w14:paraId="3983EE03" w14:textId="77777777" w:rsidR="00E76B73" w:rsidRDefault="00E76B73">
      <w:pPr>
        <w:pStyle w:val="Body"/>
        <w:shd w:val="clear" w:color="auto" w:fill="FFFFFF"/>
        <w:rPr>
          <w:b/>
          <w:bCs/>
          <w:sz w:val="20"/>
          <w:szCs w:val="20"/>
        </w:rPr>
      </w:pPr>
    </w:p>
    <w:p w14:paraId="6B0FC927" w14:textId="77777777" w:rsidR="0042531B" w:rsidRDefault="00F42BF5">
      <w:pPr>
        <w:pStyle w:val="Body"/>
        <w:shd w:val="clear" w:color="auto" w:fill="FFFFFF"/>
        <w:jc w:val="both"/>
        <w:rPr>
          <w:sz w:val="20"/>
          <w:szCs w:val="20"/>
        </w:rPr>
      </w:pPr>
      <w:r>
        <w:rPr>
          <w:sz w:val="20"/>
          <w:szCs w:val="20"/>
        </w:rPr>
        <w:t xml:space="preserve">Qatar Museums (QM), the nation's preeminent institution for art and culture, provides authentic and inspiring cultural experiences through a growing network of museums, heritage sites, festivals, public art installations, and </w:t>
      </w:r>
      <w:proofErr w:type="spellStart"/>
      <w:r>
        <w:rPr>
          <w:sz w:val="20"/>
          <w:szCs w:val="20"/>
        </w:rPr>
        <w:t>programmes</w:t>
      </w:r>
      <w:proofErr w:type="spellEnd"/>
      <w:r>
        <w:rPr>
          <w:sz w:val="20"/>
          <w:szCs w:val="20"/>
        </w:rPr>
        <w:t xml:space="preserve">. QM preserves, restores, and expands the nation's cultural offerings and historical sites, sharing art and culture from Qatar, the Middle East, North Africa, and South Asia (MENASA) region with the world and enriching the lives of citizens, residents, and visitors. </w:t>
      </w:r>
    </w:p>
    <w:p w14:paraId="57A4BEF3" w14:textId="77777777" w:rsidR="0042531B" w:rsidRDefault="0042531B">
      <w:pPr>
        <w:pStyle w:val="Body"/>
        <w:shd w:val="clear" w:color="auto" w:fill="FFFFFF"/>
        <w:jc w:val="both"/>
        <w:rPr>
          <w:sz w:val="20"/>
          <w:szCs w:val="20"/>
        </w:rPr>
      </w:pPr>
    </w:p>
    <w:p w14:paraId="663E4BC3" w14:textId="77777777" w:rsidR="0042531B" w:rsidRDefault="00F42BF5">
      <w:pPr>
        <w:pStyle w:val="Body"/>
        <w:shd w:val="clear" w:color="auto" w:fill="FFFFFF"/>
        <w:jc w:val="both"/>
        <w:rPr>
          <w:sz w:val="20"/>
          <w:szCs w:val="20"/>
        </w:rPr>
      </w:pPr>
      <w:r>
        <w:rPr>
          <w:sz w:val="20"/>
          <w:szCs w:val="20"/>
        </w:rPr>
        <w:t xml:space="preserve">Under the patronage of His Highness the Amir, Sheikh Tamim bin Hamad Al Thani, and led by its Chairperson, Her Excellency Sheikha Al </w:t>
      </w:r>
      <w:proofErr w:type="spellStart"/>
      <w:r>
        <w:rPr>
          <w:sz w:val="20"/>
          <w:szCs w:val="20"/>
        </w:rPr>
        <w:t>Mayassa</w:t>
      </w:r>
      <w:proofErr w:type="spellEnd"/>
      <w:r>
        <w:rPr>
          <w:sz w:val="20"/>
          <w:szCs w:val="20"/>
        </w:rPr>
        <w:t xml:space="preserve"> </w:t>
      </w:r>
      <w:proofErr w:type="spellStart"/>
      <w:r>
        <w:rPr>
          <w:sz w:val="20"/>
          <w:szCs w:val="20"/>
        </w:rPr>
        <w:t>bint</w:t>
      </w:r>
      <w:proofErr w:type="spellEnd"/>
      <w:r>
        <w:rPr>
          <w:sz w:val="20"/>
          <w:szCs w:val="20"/>
        </w:rPr>
        <w:t xml:space="preserve"> Hamad bin Khalifa Al Thani, QM has made Qatar a vibrant </w:t>
      </w:r>
      <w:proofErr w:type="spellStart"/>
      <w:r>
        <w:rPr>
          <w:sz w:val="20"/>
          <w:szCs w:val="20"/>
        </w:rPr>
        <w:t>centre</w:t>
      </w:r>
      <w:proofErr w:type="spellEnd"/>
      <w:r>
        <w:rPr>
          <w:sz w:val="20"/>
          <w:szCs w:val="20"/>
        </w:rPr>
        <w:t xml:space="preserve"> for the arts, culture, and education in the Middle East and beyond. QM is integral to the goal of developing an innovative, diverse, and progressive nation, bringing people together to ignite new thinking, spark critical cultural conversations, educate and encourage environmental stewardship and sustainable practices, and amplify the voices of Qatar's people. Since its founding in 2005, QM has overseen the Museum of Islamic Art and MIA Park, </w:t>
      </w:r>
      <w:proofErr w:type="spellStart"/>
      <w:r>
        <w:rPr>
          <w:sz w:val="20"/>
          <w:szCs w:val="20"/>
        </w:rPr>
        <w:t>Mathaf</w:t>
      </w:r>
      <w:proofErr w:type="spellEnd"/>
      <w:r>
        <w:rPr>
          <w:sz w:val="20"/>
          <w:szCs w:val="20"/>
        </w:rPr>
        <w:t xml:space="preserve">: Arab Museum of Modern Art, the National Museum of Qatar, QM Gallery Al </w:t>
      </w:r>
      <w:proofErr w:type="spellStart"/>
      <w:r>
        <w:rPr>
          <w:sz w:val="20"/>
          <w:szCs w:val="20"/>
        </w:rPr>
        <w:t>Riwaq</w:t>
      </w:r>
      <w:proofErr w:type="spellEnd"/>
      <w:r>
        <w:rPr>
          <w:sz w:val="20"/>
          <w:szCs w:val="20"/>
        </w:rPr>
        <w:t xml:space="preserve">, QM Gallery </w:t>
      </w:r>
      <w:proofErr w:type="spellStart"/>
      <w:r>
        <w:rPr>
          <w:sz w:val="20"/>
          <w:szCs w:val="20"/>
        </w:rPr>
        <w:t>Katara</w:t>
      </w:r>
      <w:proofErr w:type="spellEnd"/>
      <w:r>
        <w:rPr>
          <w:sz w:val="20"/>
          <w:szCs w:val="20"/>
        </w:rPr>
        <w:t xml:space="preserve">, 3-2-1 Qatar Olympic and Sports Museum, and </w:t>
      </w:r>
      <w:proofErr w:type="spellStart"/>
      <w:r>
        <w:rPr>
          <w:sz w:val="20"/>
          <w:szCs w:val="20"/>
        </w:rPr>
        <w:t>Dadu</w:t>
      </w:r>
      <w:proofErr w:type="spellEnd"/>
      <w:r>
        <w:rPr>
          <w:sz w:val="20"/>
          <w:szCs w:val="20"/>
        </w:rPr>
        <w:t xml:space="preserve">, Children's Museum of Qatar. </w:t>
      </w:r>
    </w:p>
    <w:p w14:paraId="7EED6FB9" w14:textId="77777777" w:rsidR="0042531B" w:rsidRDefault="0042531B">
      <w:pPr>
        <w:pStyle w:val="Body"/>
        <w:shd w:val="clear" w:color="auto" w:fill="FFFFFF"/>
        <w:jc w:val="both"/>
        <w:rPr>
          <w:sz w:val="20"/>
          <w:szCs w:val="20"/>
        </w:rPr>
      </w:pPr>
    </w:p>
    <w:p w14:paraId="75E3FE05" w14:textId="77777777" w:rsidR="0042531B" w:rsidRDefault="00F42BF5">
      <w:pPr>
        <w:pStyle w:val="Body"/>
        <w:shd w:val="clear" w:color="auto" w:fill="FFFFFF"/>
        <w:jc w:val="both"/>
        <w:rPr>
          <w:sz w:val="20"/>
          <w:szCs w:val="20"/>
        </w:rPr>
      </w:pPr>
      <w:r>
        <w:rPr>
          <w:sz w:val="20"/>
          <w:szCs w:val="20"/>
        </w:rPr>
        <w:t xml:space="preserve">Through its newly created Creative Hub, QM also initiates and supports projects—such as the Fire Station Artist in Residence, the </w:t>
      </w:r>
      <w:proofErr w:type="spellStart"/>
      <w:r>
        <w:rPr>
          <w:sz w:val="20"/>
          <w:szCs w:val="20"/>
        </w:rPr>
        <w:t>Tasweer</w:t>
      </w:r>
      <w:proofErr w:type="spellEnd"/>
      <w:r>
        <w:rPr>
          <w:sz w:val="20"/>
          <w:szCs w:val="20"/>
        </w:rPr>
        <w:t xml:space="preserve"> Qatar Photo Festival and the creative hub for innovation, fashion and design M7—that nurture artistic talent and create opportunities to build a strong and sustainable cultural infrastructure. </w:t>
      </w:r>
    </w:p>
    <w:p w14:paraId="469502B9" w14:textId="77777777" w:rsidR="0042531B" w:rsidRDefault="0042531B">
      <w:pPr>
        <w:pStyle w:val="Body"/>
        <w:shd w:val="clear" w:color="auto" w:fill="FFFFFF"/>
        <w:jc w:val="both"/>
        <w:rPr>
          <w:sz w:val="20"/>
          <w:szCs w:val="20"/>
        </w:rPr>
      </w:pPr>
    </w:p>
    <w:p w14:paraId="5D964541" w14:textId="77777777" w:rsidR="0042531B" w:rsidRDefault="00F42BF5">
      <w:pPr>
        <w:pStyle w:val="Body"/>
        <w:shd w:val="clear" w:color="auto" w:fill="FFFFFF"/>
        <w:jc w:val="both"/>
      </w:pPr>
      <w:r>
        <w:rPr>
          <w:sz w:val="20"/>
          <w:szCs w:val="20"/>
        </w:rPr>
        <w:t>Animating everything that Qatar Museums does is an authentic connection to Qatar and its heritage, a steadfast commitment to inclusivity and accessibility, and a belief in creating value through invention.</w:t>
      </w:r>
    </w:p>
    <w:sectPr w:rsidR="0042531B">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D085D" w14:textId="77777777" w:rsidR="009F34FA" w:rsidRDefault="009F34FA">
      <w:r>
        <w:separator/>
      </w:r>
    </w:p>
  </w:endnote>
  <w:endnote w:type="continuationSeparator" w:id="0">
    <w:p w14:paraId="6515E80E" w14:textId="77777777" w:rsidR="009F34FA" w:rsidRDefault="009F3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DD88A" w14:textId="3735C78E" w:rsidR="0042531B" w:rsidRDefault="00CA572F">
    <w:pPr>
      <w:pStyle w:val="Footer"/>
      <w:tabs>
        <w:tab w:val="clear" w:pos="9360"/>
        <w:tab w:val="right" w:pos="9000"/>
      </w:tabs>
    </w:pPr>
    <w:r>
      <w:rPr>
        <w:noProof/>
      </w:rPr>
      <w:drawing>
        <wp:anchor distT="152400" distB="152400" distL="152400" distR="152400" simplePos="0" relativeHeight="251659264" behindDoc="1" locked="0" layoutInCell="1" allowOverlap="1" wp14:anchorId="2318C145" wp14:editId="13965FA1">
          <wp:simplePos x="0" y="0"/>
          <wp:positionH relativeFrom="page">
            <wp:posOffset>3362325</wp:posOffset>
          </wp:positionH>
          <wp:positionV relativeFrom="page">
            <wp:posOffset>9553575</wp:posOffset>
          </wp:positionV>
          <wp:extent cx="824230" cy="1018540"/>
          <wp:effectExtent l="0" t="0" r="0" b="0"/>
          <wp:wrapTight wrapText="bothSides">
            <wp:wrapPolygon edited="0">
              <wp:start x="5492" y="404"/>
              <wp:lineTo x="2496" y="3232"/>
              <wp:lineTo x="499" y="5656"/>
              <wp:lineTo x="2496" y="14140"/>
              <wp:lineTo x="2496" y="19796"/>
              <wp:lineTo x="17473" y="19796"/>
              <wp:lineTo x="20468" y="16160"/>
              <wp:lineTo x="19470" y="14544"/>
              <wp:lineTo x="12481" y="14140"/>
              <wp:lineTo x="16974" y="9292"/>
              <wp:lineTo x="16974" y="7676"/>
              <wp:lineTo x="12980" y="6868"/>
              <wp:lineTo x="12980" y="3232"/>
              <wp:lineTo x="11482" y="404"/>
              <wp:lineTo x="5492" y="404"/>
            </wp:wrapPolygon>
          </wp:wrapTight>
          <wp:docPr id="1073741826" name="officeArt object" descr="IN-Q Enterprise Eng.png"/>
          <wp:cNvGraphicFramePr/>
          <a:graphic xmlns:a="http://schemas.openxmlformats.org/drawingml/2006/main">
            <a:graphicData uri="http://schemas.openxmlformats.org/drawingml/2006/picture">
              <pic:pic xmlns:pic="http://schemas.openxmlformats.org/drawingml/2006/picture">
                <pic:nvPicPr>
                  <pic:cNvPr id="1073741826" name="IN-Q Enterprise Eng.png" descr="IN-Q Enterprise Eng.png"/>
                  <pic:cNvPicPr>
                    <a:picLocks noChangeAspect="1"/>
                  </pic:cNvPicPr>
                </pic:nvPicPr>
                <pic:blipFill rotWithShape="1">
                  <a:blip r:embed="rId1"/>
                  <a:srcRect t="4467"/>
                  <a:stretch/>
                </pic:blipFill>
                <pic:spPr bwMode="auto">
                  <a:xfrm>
                    <a:off x="0" y="0"/>
                    <a:ext cx="824230" cy="1018540"/>
                  </a:xfrm>
                  <a:prstGeom prst="rect">
                    <a:avLst/>
                  </a:prstGeom>
                  <a:ln>
                    <a:noFill/>
                  </a:ln>
                  <a:effectLst/>
                  <a:extLst>
                    <a:ext uri="{53640926-AAD7-44D8-BBD7-CCE9431645EC}">
                      <a14:shadowObscured xmlns:a14="http://schemas.microsoft.com/office/drawing/2010/main"/>
                    </a:ext>
                  </a:extLst>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327BE" w14:textId="77777777" w:rsidR="009F34FA" w:rsidRDefault="009F34FA">
      <w:r>
        <w:separator/>
      </w:r>
    </w:p>
  </w:footnote>
  <w:footnote w:type="continuationSeparator" w:id="0">
    <w:p w14:paraId="152F0C2C" w14:textId="77777777" w:rsidR="009F34FA" w:rsidRDefault="009F3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8EBA5" w14:textId="3CAC4091" w:rsidR="0042531B" w:rsidRDefault="00F42BF5">
    <w:pPr>
      <w:pStyle w:val="Header"/>
      <w:tabs>
        <w:tab w:val="clear" w:pos="9360"/>
        <w:tab w:val="right" w:pos="9000"/>
      </w:tabs>
    </w:pPr>
    <w:r>
      <w:rPr>
        <w:noProof/>
      </w:rPr>
      <w:drawing>
        <wp:anchor distT="152400" distB="152400" distL="152400" distR="152400" simplePos="0" relativeHeight="251658240" behindDoc="1" locked="0" layoutInCell="1" allowOverlap="1" wp14:anchorId="7C3E4070" wp14:editId="7B3B0AC2">
          <wp:simplePos x="0" y="0"/>
          <wp:positionH relativeFrom="page">
            <wp:posOffset>-25400</wp:posOffset>
          </wp:positionH>
          <wp:positionV relativeFrom="page">
            <wp:posOffset>-412025</wp:posOffset>
          </wp:positionV>
          <wp:extent cx="7583207" cy="1261907"/>
          <wp:effectExtent l="0" t="0" r="0" b="0"/>
          <wp:wrapNone/>
          <wp:docPr id="1073741825" name="officeArt object" descr="Screen Shot 2019-10-24 at 10.50.24 AM.png"/>
          <wp:cNvGraphicFramePr/>
          <a:graphic xmlns:a="http://schemas.openxmlformats.org/drawingml/2006/main">
            <a:graphicData uri="http://schemas.openxmlformats.org/drawingml/2006/picture">
              <pic:pic xmlns:pic="http://schemas.openxmlformats.org/drawingml/2006/picture">
                <pic:nvPicPr>
                  <pic:cNvPr id="1073741825" name="Screen Shot 2019-10-24 at 10.50.24 AM.png" descr="Screen Shot 2019-10-24 at 10.50.24 AM.png"/>
                  <pic:cNvPicPr>
                    <a:picLocks noChangeAspect="1"/>
                  </pic:cNvPicPr>
                </pic:nvPicPr>
                <pic:blipFill>
                  <a:blip r:embed="rId1"/>
                  <a:stretch>
                    <a:fillRect/>
                  </a:stretch>
                </pic:blipFill>
                <pic:spPr>
                  <a:xfrm>
                    <a:off x="0" y="0"/>
                    <a:ext cx="7583207" cy="1261907"/>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83CD7"/>
    <w:multiLevelType w:val="hybridMultilevel"/>
    <w:tmpl w:val="981ABB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96A493A"/>
    <w:multiLevelType w:val="hybridMultilevel"/>
    <w:tmpl w:val="C0E6C5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FC04DD5"/>
    <w:multiLevelType w:val="hybridMultilevel"/>
    <w:tmpl w:val="EDBE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31B"/>
    <w:rsid w:val="00011383"/>
    <w:rsid w:val="00036C72"/>
    <w:rsid w:val="000404E0"/>
    <w:rsid w:val="00040B2B"/>
    <w:rsid w:val="00084556"/>
    <w:rsid w:val="000C3BC1"/>
    <w:rsid w:val="000D4AF8"/>
    <w:rsid w:val="00116396"/>
    <w:rsid w:val="001168EE"/>
    <w:rsid w:val="00153A2E"/>
    <w:rsid w:val="00170966"/>
    <w:rsid w:val="001E4D54"/>
    <w:rsid w:val="00231BAC"/>
    <w:rsid w:val="00285F76"/>
    <w:rsid w:val="002A4006"/>
    <w:rsid w:val="002B503D"/>
    <w:rsid w:val="002F6F2B"/>
    <w:rsid w:val="003D661A"/>
    <w:rsid w:val="003D6954"/>
    <w:rsid w:val="0042531B"/>
    <w:rsid w:val="00437303"/>
    <w:rsid w:val="00451D1B"/>
    <w:rsid w:val="004C409C"/>
    <w:rsid w:val="004F3746"/>
    <w:rsid w:val="005223A1"/>
    <w:rsid w:val="00523C6D"/>
    <w:rsid w:val="0053564A"/>
    <w:rsid w:val="00596983"/>
    <w:rsid w:val="005C0C16"/>
    <w:rsid w:val="005E075C"/>
    <w:rsid w:val="00603E29"/>
    <w:rsid w:val="006214E4"/>
    <w:rsid w:val="00676F9F"/>
    <w:rsid w:val="006B448B"/>
    <w:rsid w:val="006C5240"/>
    <w:rsid w:val="00702551"/>
    <w:rsid w:val="00741E64"/>
    <w:rsid w:val="00822444"/>
    <w:rsid w:val="008357DB"/>
    <w:rsid w:val="00890DFD"/>
    <w:rsid w:val="008971C0"/>
    <w:rsid w:val="008A62FA"/>
    <w:rsid w:val="008D0391"/>
    <w:rsid w:val="008D22A4"/>
    <w:rsid w:val="00952079"/>
    <w:rsid w:val="00953ADD"/>
    <w:rsid w:val="009938F9"/>
    <w:rsid w:val="009A6633"/>
    <w:rsid w:val="009B0DD1"/>
    <w:rsid w:val="009D0C52"/>
    <w:rsid w:val="009F34FA"/>
    <w:rsid w:val="00A01B08"/>
    <w:rsid w:val="00A60AEC"/>
    <w:rsid w:val="00A97282"/>
    <w:rsid w:val="00AC7179"/>
    <w:rsid w:val="00AF238A"/>
    <w:rsid w:val="00B2240E"/>
    <w:rsid w:val="00B255C7"/>
    <w:rsid w:val="00B27BA1"/>
    <w:rsid w:val="00B341EB"/>
    <w:rsid w:val="00B412A3"/>
    <w:rsid w:val="00B5407C"/>
    <w:rsid w:val="00B60A66"/>
    <w:rsid w:val="00B77C36"/>
    <w:rsid w:val="00B94D5B"/>
    <w:rsid w:val="00C1327A"/>
    <w:rsid w:val="00C2512A"/>
    <w:rsid w:val="00C32DBF"/>
    <w:rsid w:val="00C365B9"/>
    <w:rsid w:val="00C71868"/>
    <w:rsid w:val="00C80547"/>
    <w:rsid w:val="00C84D11"/>
    <w:rsid w:val="00C921E1"/>
    <w:rsid w:val="00CA572F"/>
    <w:rsid w:val="00CD15FE"/>
    <w:rsid w:val="00CD2512"/>
    <w:rsid w:val="00CE1B34"/>
    <w:rsid w:val="00D87209"/>
    <w:rsid w:val="00DB53B8"/>
    <w:rsid w:val="00DC6078"/>
    <w:rsid w:val="00DE4503"/>
    <w:rsid w:val="00E04636"/>
    <w:rsid w:val="00E44D9C"/>
    <w:rsid w:val="00E552C4"/>
    <w:rsid w:val="00E76457"/>
    <w:rsid w:val="00E76B73"/>
    <w:rsid w:val="00ED7465"/>
    <w:rsid w:val="00EE5CB5"/>
    <w:rsid w:val="00F12CD7"/>
    <w:rsid w:val="00F42BF5"/>
    <w:rsid w:val="00F80C3D"/>
    <w:rsid w:val="00FA757B"/>
    <w:rsid w:val="00FF007F"/>
    <w:rsid w:val="00FF59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BEF3"/>
  <w15:docId w15:val="{F36A4660-7344-4043-BFF2-2799717F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rPr>
  </w:style>
  <w:style w:type="paragraph" w:styleId="Footer">
    <w:name w:val="footer"/>
    <w:pPr>
      <w:tabs>
        <w:tab w:val="center" w:pos="4680"/>
        <w:tab w:val="right" w:pos="9360"/>
      </w:tabs>
    </w:pPr>
    <w:rPr>
      <w:rFonts w:ascii="Calibri" w:hAnsi="Calibri" w:cs="Arial Unicode MS"/>
      <w:color w:val="000000"/>
      <w:sz w:val="24"/>
      <w:szCs w:val="24"/>
      <w:u w:color="000000"/>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sz w:val="20"/>
      <w:szCs w:val="20"/>
      <w:u w:val="single" w:color="0563C1"/>
    </w:rPr>
  </w:style>
  <w:style w:type="character" w:styleId="CommentReference">
    <w:name w:val="annotation reference"/>
    <w:basedOn w:val="DefaultParagraphFont"/>
    <w:uiPriority w:val="99"/>
    <w:semiHidden/>
    <w:unhideWhenUsed/>
    <w:rsid w:val="009938F9"/>
    <w:rPr>
      <w:sz w:val="16"/>
      <w:szCs w:val="16"/>
    </w:rPr>
  </w:style>
  <w:style w:type="paragraph" w:styleId="CommentText">
    <w:name w:val="annotation text"/>
    <w:basedOn w:val="Normal"/>
    <w:link w:val="CommentTextChar"/>
    <w:uiPriority w:val="99"/>
    <w:unhideWhenUsed/>
    <w:rsid w:val="009938F9"/>
    <w:rPr>
      <w:sz w:val="20"/>
      <w:szCs w:val="20"/>
    </w:rPr>
  </w:style>
  <w:style w:type="character" w:customStyle="1" w:styleId="CommentTextChar">
    <w:name w:val="Comment Text Char"/>
    <w:basedOn w:val="DefaultParagraphFont"/>
    <w:link w:val="CommentText"/>
    <w:uiPriority w:val="99"/>
    <w:rsid w:val="009938F9"/>
  </w:style>
  <w:style w:type="paragraph" w:styleId="CommentSubject">
    <w:name w:val="annotation subject"/>
    <w:basedOn w:val="CommentText"/>
    <w:next w:val="CommentText"/>
    <w:link w:val="CommentSubjectChar"/>
    <w:uiPriority w:val="99"/>
    <w:semiHidden/>
    <w:unhideWhenUsed/>
    <w:rsid w:val="009938F9"/>
    <w:rPr>
      <w:b/>
      <w:bCs/>
    </w:rPr>
  </w:style>
  <w:style w:type="character" w:customStyle="1" w:styleId="CommentSubjectChar">
    <w:name w:val="Comment Subject Char"/>
    <w:basedOn w:val="CommentTextChar"/>
    <w:link w:val="CommentSubject"/>
    <w:uiPriority w:val="99"/>
    <w:semiHidden/>
    <w:rsid w:val="009938F9"/>
    <w:rPr>
      <w:b/>
      <w:bCs/>
    </w:rPr>
  </w:style>
  <w:style w:type="paragraph" w:styleId="BalloonText">
    <w:name w:val="Balloon Text"/>
    <w:basedOn w:val="Normal"/>
    <w:link w:val="BalloonTextChar"/>
    <w:uiPriority w:val="99"/>
    <w:semiHidden/>
    <w:unhideWhenUsed/>
    <w:rsid w:val="00C251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12A"/>
    <w:rPr>
      <w:rFonts w:ascii="Segoe UI" w:hAnsi="Segoe UI" w:cs="Segoe UI"/>
      <w:sz w:val="18"/>
      <w:szCs w:val="18"/>
    </w:rPr>
  </w:style>
  <w:style w:type="paragraph" w:styleId="Revision">
    <w:name w:val="Revision"/>
    <w:hidden/>
    <w:uiPriority w:val="99"/>
    <w:semiHidden/>
    <w:rsid w:val="003D661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NormalWeb">
    <w:name w:val="Normal (Web)"/>
    <w:basedOn w:val="Normal"/>
    <w:uiPriority w:val="99"/>
    <w:unhideWhenUsed/>
    <w:rsid w:val="00B27B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649747">
      <w:bodyDiv w:val="1"/>
      <w:marLeft w:val="0"/>
      <w:marRight w:val="0"/>
      <w:marTop w:val="0"/>
      <w:marBottom w:val="0"/>
      <w:divBdr>
        <w:top w:val="none" w:sz="0" w:space="0" w:color="auto"/>
        <w:left w:val="none" w:sz="0" w:space="0" w:color="auto"/>
        <w:bottom w:val="none" w:sz="0" w:space="0" w:color="auto"/>
        <w:right w:val="none" w:sz="0" w:space="0" w:color="auto"/>
      </w:divBdr>
    </w:div>
    <w:div w:id="1077745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bernabe@qm.org.q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4FA10-AFE0-4D2F-877E-BE425F3CE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Luisa Bernabe</dc:creator>
  <cp:lastModifiedBy>Maria Luisa Bernabe</cp:lastModifiedBy>
  <cp:revision>3</cp:revision>
  <dcterms:created xsi:type="dcterms:W3CDTF">2022-11-08T08:44:00Z</dcterms:created>
  <dcterms:modified xsi:type="dcterms:W3CDTF">2022-11-08T08:45:00Z</dcterms:modified>
</cp:coreProperties>
</file>