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32"/>
          <w:szCs w:val="32"/>
        </w:rPr>
      </w:pPr>
      <w:r w:rsidDel="00000000" w:rsidR="00000000" w:rsidRPr="00000000">
        <w:rPr>
          <w:b w:val="1"/>
          <w:color w:val="000000"/>
          <w:sz w:val="32"/>
          <w:szCs w:val="32"/>
          <w:rtl w:val="0"/>
        </w:rPr>
        <w:t xml:space="preserve">Qatar Museums Launches Latest Edition of JedariArt Public Art Programme</w:t>
      </w:r>
    </w:p>
    <w:p w:rsidR="00000000" w:rsidDel="00000000" w:rsidP="00000000" w:rsidRDefault="00000000" w:rsidRPr="00000000" w14:paraId="00000002">
      <w:pPr>
        <w:jc w:val="center"/>
        <w:rPr>
          <w:b w:val="1"/>
          <w:color w:val="000000"/>
          <w:sz w:val="32"/>
          <w:szCs w:val="32"/>
        </w:rPr>
      </w:pPr>
      <w:r w:rsidDel="00000000" w:rsidR="00000000" w:rsidRPr="00000000">
        <w:rPr>
          <w:rtl w:val="0"/>
        </w:rPr>
      </w:r>
    </w:p>
    <w:p w:rsidR="00000000" w:rsidDel="00000000" w:rsidP="00000000" w:rsidRDefault="00000000" w:rsidRPr="00000000" w14:paraId="00000003">
      <w:pPr>
        <w:jc w:val="center"/>
        <w:rPr>
          <w:i w:val="1"/>
          <w:color w:val="000000"/>
          <w:sz w:val="24"/>
          <w:szCs w:val="24"/>
        </w:rPr>
      </w:pPr>
      <w:bookmarkStart w:colFirst="0" w:colLast="0" w:name="_heading=h.gjdgxs" w:id="0"/>
      <w:bookmarkEnd w:id="0"/>
      <w:r w:rsidDel="00000000" w:rsidR="00000000" w:rsidRPr="00000000">
        <w:rPr>
          <w:i w:val="1"/>
          <w:color w:val="000000"/>
          <w:sz w:val="24"/>
          <w:szCs w:val="24"/>
          <w:rtl w:val="0"/>
        </w:rPr>
        <w:t xml:space="preserve">Artists from India and Pakistan add splashes of colour to city walls in celebration of truck art in both countries </w:t>
      </w:r>
    </w:p>
    <w:p w:rsidR="00000000" w:rsidDel="00000000" w:rsidP="00000000" w:rsidRDefault="00000000" w:rsidRPr="00000000" w14:paraId="00000004">
      <w:pPr>
        <w:jc w:val="center"/>
        <w:rPr>
          <w:i w:val="1"/>
          <w:color w:val="000000"/>
          <w:sz w:val="24"/>
          <w:szCs w:val="24"/>
        </w:rPr>
      </w:pPr>
      <w:r w:rsidDel="00000000" w:rsidR="00000000" w:rsidRPr="00000000">
        <w:rPr>
          <w:rtl w:val="0"/>
        </w:rPr>
      </w:r>
    </w:p>
    <w:p w:rsidR="00000000" w:rsidDel="00000000" w:rsidP="00000000" w:rsidRDefault="00000000" w:rsidRPr="00000000" w14:paraId="00000005">
      <w:pPr>
        <w:jc w:val="both"/>
        <w:rPr>
          <w:color w:val="000000"/>
        </w:rPr>
      </w:pPr>
      <w:bookmarkStart w:colFirst="0" w:colLast="0" w:name="_heading=h.30j0zll" w:id="1"/>
      <w:bookmarkEnd w:id="1"/>
      <w:r w:rsidDel="00000000" w:rsidR="00000000" w:rsidRPr="00000000">
        <w:rPr>
          <w:b w:val="1"/>
          <w:color w:val="000000"/>
          <w:rtl w:val="0"/>
        </w:rPr>
        <w:t xml:space="preserve">DOHA, 12 October, 2022</w:t>
      </w:r>
      <w:r w:rsidDel="00000000" w:rsidR="00000000" w:rsidRPr="00000000">
        <w:rPr>
          <w:color w:val="000000"/>
          <w:rtl w:val="0"/>
        </w:rPr>
        <w:t xml:space="preserve"> — Artists are breathing life into urban spaces across Doha as part of JedariArt, an annual public art programme launched by Qatar Museums to add meaning and vibrancy to the city’s walls through curated murals and street art. The latest edition of Jedariart is in partnership with Phool Patti, All India Permit, Hilton Salwa Beach Resort &amp; Villas, the Supervisory Committee of Beautification of Roads and Public Places in Qatar - ASHGHAL and WOQOD. </w:t>
      </w:r>
    </w:p>
    <w:p w:rsidR="00000000" w:rsidDel="00000000" w:rsidP="00000000" w:rsidRDefault="00000000" w:rsidRPr="00000000" w14:paraId="00000006">
      <w:pPr>
        <w:jc w:val="both"/>
        <w:rPr>
          <w:color w:val="000000"/>
        </w:rPr>
      </w:pPr>
      <w:r w:rsidDel="00000000" w:rsidR="00000000" w:rsidRPr="00000000">
        <w:rPr>
          <w:rtl w:val="0"/>
        </w:rPr>
      </w:r>
    </w:p>
    <w:p w:rsidR="00000000" w:rsidDel="00000000" w:rsidP="00000000" w:rsidRDefault="00000000" w:rsidRPr="00000000" w14:paraId="00000007">
      <w:pPr>
        <w:jc w:val="both"/>
        <w:rPr>
          <w:color w:val="000000"/>
        </w:rPr>
      </w:pPr>
      <w:bookmarkStart w:colFirst="0" w:colLast="0" w:name="_heading=h.1fob9te" w:id="2"/>
      <w:bookmarkEnd w:id="2"/>
      <w:r w:rsidDel="00000000" w:rsidR="00000000" w:rsidRPr="00000000">
        <w:rPr>
          <w:color w:val="000000"/>
          <w:rtl w:val="0"/>
        </w:rPr>
        <w:t xml:space="preserve">Social projects All India Permit from India and Phool Patti from Pakistan in celebration of the popular form of regional decoration on trucks in both countries will be painting outside Al Mansoura Metro Station for two weeks with support from Supervisory Committee of Beautification of Roads and Public Places in Qatar (Ashghal) and Jotun. </w:t>
      </w:r>
    </w:p>
    <w:p w:rsidR="00000000" w:rsidDel="00000000" w:rsidP="00000000" w:rsidRDefault="00000000" w:rsidRPr="00000000" w14:paraId="00000008">
      <w:pPr>
        <w:jc w:val="both"/>
        <w:rPr>
          <w:color w:val="000000"/>
        </w:rPr>
      </w:pPr>
      <w:r w:rsidDel="00000000" w:rsidR="00000000" w:rsidRPr="00000000">
        <w:rPr>
          <w:rtl w:val="0"/>
        </w:rPr>
      </w:r>
    </w:p>
    <w:p w:rsidR="00000000" w:rsidDel="00000000" w:rsidP="00000000" w:rsidRDefault="00000000" w:rsidRPr="00000000" w14:paraId="00000009">
      <w:pPr>
        <w:jc w:val="both"/>
        <w:rPr>
          <w:color w:val="000000"/>
        </w:rPr>
      </w:pPr>
      <w:r w:rsidDel="00000000" w:rsidR="00000000" w:rsidRPr="00000000">
        <w:rPr>
          <w:color w:val="000000"/>
          <w:rtl w:val="0"/>
        </w:rPr>
        <w:t xml:space="preserve">Abdulrahman Ahmed Al-Ishaq, Director of Public Art at Qatar Museums, said: “Jedariart is a public art programme that aims to provide a tangible sense of space for the wider community and create new tourist attractions across the city. Qatar Museums is delighted to this year have All India Permit and Phool Patti on board to adorn city walls with murals that are a nod to the vibrant truck art that is ubiquitous in both countries. </w:t>
      </w:r>
    </w:p>
    <w:p w:rsidR="00000000" w:rsidDel="00000000" w:rsidP="00000000" w:rsidRDefault="00000000" w:rsidRPr="00000000" w14:paraId="0000000A">
      <w:pPr>
        <w:jc w:val="both"/>
        <w:rPr>
          <w:color w:val="000000"/>
        </w:rPr>
      </w:pPr>
      <w:r w:rsidDel="00000000" w:rsidR="00000000" w:rsidRPr="00000000">
        <w:rPr>
          <w:rtl w:val="0"/>
        </w:rPr>
      </w:r>
    </w:p>
    <w:p w:rsidR="00000000" w:rsidDel="00000000" w:rsidP="00000000" w:rsidRDefault="00000000" w:rsidRPr="00000000" w14:paraId="0000000B">
      <w:pPr>
        <w:jc w:val="both"/>
        <w:rPr>
          <w:color w:val="000000"/>
        </w:rPr>
      </w:pPr>
      <w:r w:rsidDel="00000000" w:rsidR="00000000" w:rsidRPr="00000000">
        <w:rPr>
          <w:color w:val="000000"/>
          <w:rtl w:val="0"/>
        </w:rPr>
        <w:t xml:space="preserve">“We extend gratitude to our valued partners for their ongoing support and generosity to realise Qatar Museums’ ambition to activate urban spaces across Doha and spark meaningful discussion on topics of relevance.”</w:t>
      </w:r>
    </w:p>
    <w:p w:rsidR="00000000" w:rsidDel="00000000" w:rsidP="00000000" w:rsidRDefault="00000000" w:rsidRPr="00000000" w14:paraId="0000000C">
      <w:pPr>
        <w:jc w:val="both"/>
        <w:rPr>
          <w:color w:val="000000"/>
        </w:rPr>
      </w:pPr>
      <w:r w:rsidDel="00000000" w:rsidR="00000000" w:rsidRPr="00000000">
        <w:rPr>
          <w:rtl w:val="0"/>
        </w:rPr>
      </w:r>
    </w:p>
    <w:p w:rsidR="00000000" w:rsidDel="00000000" w:rsidP="00000000" w:rsidRDefault="00000000" w:rsidRPr="00000000" w14:paraId="0000000D">
      <w:pPr>
        <w:jc w:val="both"/>
        <w:rPr>
          <w:color w:val="000000"/>
        </w:rPr>
      </w:pPr>
      <w:r w:rsidDel="00000000" w:rsidR="00000000" w:rsidRPr="00000000">
        <w:rPr>
          <w:color w:val="000000"/>
          <w:rtl w:val="0"/>
        </w:rPr>
        <w:t xml:space="preserve">As part of this year’s edition of JedariArt, the following activations will take place throughout October: </w:t>
      </w:r>
    </w:p>
    <w:p w:rsidR="00000000" w:rsidDel="00000000" w:rsidP="00000000" w:rsidRDefault="00000000" w:rsidRPr="00000000" w14:paraId="0000000E">
      <w:pPr>
        <w:jc w:val="both"/>
        <w:rPr>
          <w:color w:val="00000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partnership with Ashghal, school students have been invited to paint a mural of Qatari artist Maryam Al Madadi's 'Colour your World' painting.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Between 11 and 22 October, social projects India Permit and Phool Patti are painting murals outside the Al Mansoura metro station.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local artists Amal Serhan, Abdulrahman Ahmadi, Maya Attia are activating several walls at the Hilton Salwa Beach Resort &amp; Villas from 14 to 17 October.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 Baker is activating a wall at the Wholesale Market street petrol station with the support of WOQOD.</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Fire Station is hosting a </w:t>
      </w:r>
      <w:r w:rsidDel="00000000" w:rsidR="00000000" w:rsidRPr="00000000">
        <w:rPr>
          <w:rtl w:val="0"/>
        </w:rPr>
        <w:t xml:space="preserve">public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talk on truck art on 19 October from 6pm to 7pm.</w:t>
      </w:r>
    </w:p>
    <w:p w:rsidR="00000000" w:rsidDel="00000000" w:rsidP="00000000" w:rsidRDefault="00000000" w:rsidRPr="00000000" w14:paraId="00000014">
      <w:pPr>
        <w:jc w:val="both"/>
        <w:rPr>
          <w:color w:val="000000"/>
        </w:rPr>
      </w:pPr>
      <w:r w:rsidDel="00000000" w:rsidR="00000000" w:rsidRPr="00000000">
        <w:rPr>
          <w:rtl w:val="0"/>
        </w:rPr>
      </w:r>
    </w:p>
    <w:p w:rsidR="00000000" w:rsidDel="00000000" w:rsidP="00000000" w:rsidRDefault="00000000" w:rsidRPr="00000000" w14:paraId="00000015">
      <w:pPr>
        <w:jc w:val="both"/>
        <w:rPr>
          <w:color w:val="000000"/>
        </w:rPr>
      </w:pPr>
      <w:r w:rsidDel="00000000" w:rsidR="00000000" w:rsidRPr="00000000">
        <w:rPr>
          <w:rtl w:val="0"/>
        </w:rPr>
      </w:r>
    </w:p>
    <w:p w:rsidR="00000000" w:rsidDel="00000000" w:rsidP="00000000" w:rsidRDefault="00000000" w:rsidRPr="00000000" w14:paraId="00000016">
      <w:pPr>
        <w:jc w:val="both"/>
        <w:rPr>
          <w:color w:val="000000"/>
        </w:rPr>
      </w:pPr>
      <w:r w:rsidDel="00000000" w:rsidR="00000000" w:rsidRPr="00000000">
        <w:rPr>
          <w:rtl w:val="0"/>
        </w:rPr>
      </w:r>
    </w:p>
    <w:p w:rsidR="00000000" w:rsidDel="00000000" w:rsidP="00000000" w:rsidRDefault="00000000" w:rsidRPr="00000000" w14:paraId="00000017">
      <w:pPr>
        <w:jc w:val="both"/>
        <w:rPr>
          <w:color w:val="000000"/>
        </w:rPr>
      </w:pPr>
      <w:r w:rsidDel="00000000" w:rsidR="00000000" w:rsidRPr="00000000">
        <w:rPr>
          <w:rtl w:val="0"/>
        </w:rPr>
      </w:r>
    </w:p>
    <w:p w:rsidR="00000000" w:rsidDel="00000000" w:rsidP="00000000" w:rsidRDefault="00000000" w:rsidRPr="00000000" w14:paraId="00000018">
      <w:pPr>
        <w:jc w:val="both"/>
        <w:rPr>
          <w:color w:val="000000"/>
        </w:rPr>
      </w:pPr>
      <w:r w:rsidDel="00000000" w:rsidR="00000000" w:rsidRPr="00000000">
        <w:rPr>
          <w:color w:val="000000"/>
          <w:rtl w:val="0"/>
        </w:rPr>
        <w:t xml:space="preserve">Engineer Sara Kafood, Deputy Chairman of ASHGHAL, said: "Through this cooperation with Qatar Museums for the JedariArt program, the Committee aims to revitalise various locations and outdoor spaces in the country. Part of humanisation is adding artistic touch through creative paintings that brings the world together and reflects different arts and cultures. The murals turn spaces into a destination worth visiting, especially now when Qatar is preparing to host visitors from all over the world for the FIFA World Cup Qatar </w:t>
      </w:r>
      <w:r w:rsidDel="00000000" w:rsidR="00000000" w:rsidRPr="00000000">
        <w:rPr>
          <w:rtl w:val="0"/>
        </w:rPr>
        <w:t xml:space="preserve">2022™</w:t>
      </w:r>
      <w:r w:rsidDel="00000000" w:rsidR="00000000" w:rsidRPr="00000000">
        <w:rPr>
          <w:color w:val="000000"/>
          <w:rtl w:val="0"/>
        </w:rPr>
        <w:t xml:space="preserve">. </w:t>
      </w:r>
    </w:p>
    <w:p w:rsidR="00000000" w:rsidDel="00000000" w:rsidP="00000000" w:rsidRDefault="00000000" w:rsidRPr="00000000" w14:paraId="00000019">
      <w:pPr>
        <w:jc w:val="both"/>
        <w:rPr>
          <w:color w:val="000000"/>
        </w:rPr>
      </w:pPr>
      <w:r w:rsidDel="00000000" w:rsidR="00000000" w:rsidRPr="00000000">
        <w:rPr>
          <w:rtl w:val="0"/>
        </w:rPr>
      </w:r>
    </w:p>
    <w:p w:rsidR="00000000" w:rsidDel="00000000" w:rsidP="00000000" w:rsidRDefault="00000000" w:rsidRPr="00000000" w14:paraId="0000001A">
      <w:pPr>
        <w:jc w:val="both"/>
        <w:rPr>
          <w:color w:val="000000"/>
        </w:rPr>
      </w:pPr>
      <w:r w:rsidDel="00000000" w:rsidR="00000000" w:rsidRPr="00000000">
        <w:rPr>
          <w:color w:val="000000"/>
          <w:rtl w:val="0"/>
        </w:rPr>
        <w:t xml:space="preserve">"The JedariArt program provides an opportunity for artists to showcase their creative works and contribute to reviving Qatar's streets in a way that reflects its interest in public art,” Engineer Kafood added. </w:t>
      </w:r>
    </w:p>
    <w:p w:rsidR="00000000" w:rsidDel="00000000" w:rsidP="00000000" w:rsidRDefault="00000000" w:rsidRPr="00000000" w14:paraId="0000001B">
      <w:pPr>
        <w:jc w:val="both"/>
        <w:rPr>
          <w:color w:val="000000"/>
        </w:rPr>
      </w:pPr>
      <w:r w:rsidDel="00000000" w:rsidR="00000000" w:rsidRPr="00000000">
        <w:rPr>
          <w:rtl w:val="0"/>
        </w:rPr>
      </w:r>
    </w:p>
    <w:p w:rsidR="00000000" w:rsidDel="00000000" w:rsidP="00000000" w:rsidRDefault="00000000" w:rsidRPr="00000000" w14:paraId="0000001C">
      <w:pPr>
        <w:jc w:val="both"/>
        <w:rPr>
          <w:color w:val="000000"/>
        </w:rPr>
      </w:pPr>
      <w:bookmarkStart w:colFirst="0" w:colLast="0" w:name="_heading=h.2et92p0" w:id="4"/>
      <w:bookmarkEnd w:id="4"/>
      <w:r w:rsidDel="00000000" w:rsidR="00000000" w:rsidRPr="00000000">
        <w:rPr>
          <w:color w:val="000000"/>
          <w:rtl w:val="0"/>
        </w:rPr>
        <w:t xml:space="preserve">Participating artists include Ali Salman Anchan, Mumtaz Ahmad, Muhammad Amin from Phool Patti; Farid Bawa and Akhlaq Ahmad (Shabbu) from All India Permit; and locally based artists Amal Serhan, Abdulrahman Ahmadi, Maya Attia and Lee Baker. </w:t>
      </w:r>
    </w:p>
    <w:p w:rsidR="00000000" w:rsidDel="00000000" w:rsidP="00000000" w:rsidRDefault="00000000" w:rsidRPr="00000000" w14:paraId="0000001D">
      <w:pPr>
        <w:jc w:val="both"/>
        <w:rPr>
          <w:color w:val="000000"/>
        </w:rPr>
      </w:pPr>
      <w:r w:rsidDel="00000000" w:rsidR="00000000" w:rsidRPr="00000000">
        <w:rPr>
          <w:rtl w:val="0"/>
        </w:rPr>
      </w:r>
    </w:p>
    <w:p w:rsidR="00000000" w:rsidDel="00000000" w:rsidP="00000000" w:rsidRDefault="00000000" w:rsidRPr="00000000" w14:paraId="0000001E">
      <w:pPr>
        <w:jc w:val="both"/>
        <w:rPr>
          <w:color w:val="000000"/>
        </w:rPr>
      </w:pPr>
      <w:r w:rsidDel="00000000" w:rsidR="00000000" w:rsidRPr="00000000">
        <w:rPr>
          <w:color w:val="000000"/>
          <w:rtl w:val="0"/>
        </w:rPr>
        <w:t xml:space="preserve">Ali Salman, founder of Phool Patti, said: "For us, this is the most exciting project we have been involved in. It is an honour for us to be part of this edition of JedariArt and the best part is that our murals will be complete </w:t>
      </w:r>
      <w:r w:rsidDel="00000000" w:rsidR="00000000" w:rsidRPr="00000000">
        <w:rPr>
          <w:rtl w:val="0"/>
        </w:rPr>
        <w:t xml:space="preserve">ahead of the</w:t>
      </w:r>
      <w:r w:rsidDel="00000000" w:rsidR="00000000" w:rsidRPr="00000000">
        <w:rPr>
          <w:color w:val="000000"/>
          <w:rtl w:val="0"/>
        </w:rPr>
        <w:t xml:space="preserve"> FIFA World Cup Qatar</w:t>
      </w:r>
      <w:r w:rsidDel="00000000" w:rsidR="00000000" w:rsidRPr="00000000">
        <w:rPr>
          <w:rtl w:val="0"/>
        </w:rPr>
        <w:t xml:space="preserve">2022™</w:t>
      </w:r>
      <w:r w:rsidDel="00000000" w:rsidR="00000000" w:rsidRPr="00000000">
        <w:rPr>
          <w:color w:val="000000"/>
          <w:rtl w:val="0"/>
        </w:rPr>
        <w:t xml:space="preserve">. We thank Qatar Museums for the opportunity and hope to collaborate with Qatar Museums more in the future."</w:t>
      </w:r>
    </w:p>
    <w:p w:rsidR="00000000" w:rsidDel="00000000" w:rsidP="00000000" w:rsidRDefault="00000000" w:rsidRPr="00000000" w14:paraId="0000001F">
      <w:pPr>
        <w:jc w:val="both"/>
        <w:rPr>
          <w:color w:val="000000"/>
        </w:rPr>
      </w:pPr>
      <w:r w:rsidDel="00000000" w:rsidR="00000000" w:rsidRPr="00000000">
        <w:rPr>
          <w:rtl w:val="0"/>
        </w:rPr>
      </w:r>
    </w:p>
    <w:p w:rsidR="00000000" w:rsidDel="00000000" w:rsidP="00000000" w:rsidRDefault="00000000" w:rsidRPr="00000000" w14:paraId="00000020">
      <w:pPr>
        <w:jc w:val="both"/>
        <w:rPr>
          <w:color w:val="000000"/>
        </w:rPr>
      </w:pPr>
      <w:r w:rsidDel="00000000" w:rsidR="00000000" w:rsidRPr="00000000">
        <w:rPr>
          <w:color w:val="000000"/>
          <w:rtl w:val="0"/>
        </w:rPr>
        <w:t xml:space="preserve">Farid Bawa said: "All India Permit is a project that aims to revive, preserve and promote Indian truck art and culture. And we are really stoked to partner with Qatar Museums and JedariArt to bring this unique art form to the streets of Doha and beyond. For this collaboration, Akhlaq Ahmad aka Shabbu Painter and I will be creating a vibrant mural that showcases typography, colours, motifs and slogans inspired by the incredible trucks of India."</w:t>
      </w:r>
    </w:p>
    <w:p w:rsidR="00000000" w:rsidDel="00000000" w:rsidP="00000000" w:rsidRDefault="00000000" w:rsidRPr="00000000" w14:paraId="00000021">
      <w:pPr>
        <w:jc w:val="both"/>
        <w:rPr>
          <w:color w:val="000000"/>
        </w:rPr>
      </w:pPr>
      <w:r w:rsidDel="00000000" w:rsidR="00000000" w:rsidRPr="00000000">
        <w:rPr>
          <w:rtl w:val="0"/>
        </w:rPr>
      </w:r>
    </w:p>
    <w:p w:rsidR="00000000" w:rsidDel="00000000" w:rsidP="00000000" w:rsidRDefault="00000000" w:rsidRPr="00000000" w14:paraId="00000022">
      <w:pPr>
        <w:rPr>
          <w:i w:val="1"/>
        </w:rPr>
      </w:pPr>
      <w:bookmarkStart w:colFirst="0" w:colLast="0" w:name="_heading=h.tyjcwt" w:id="5"/>
      <w:bookmarkEnd w:id="5"/>
      <w:r w:rsidDel="00000000" w:rsidR="00000000" w:rsidRPr="00000000">
        <w:rPr>
          <w:rtl w:val="0"/>
        </w:rPr>
        <w:t xml:space="preserve">Yousef Khalid AlJaber, WOQOD’s Public Relations Manager</w:t>
      </w:r>
      <w:r w:rsidDel="00000000" w:rsidR="00000000" w:rsidRPr="00000000">
        <w:rPr>
          <w:color w:val="000000"/>
          <w:rtl w:val="0"/>
        </w:rPr>
        <w:t xml:space="preserve">, said: “</w:t>
      </w:r>
      <w:r w:rsidDel="00000000" w:rsidR="00000000" w:rsidRPr="00000000">
        <w:rPr>
          <w:rtl w:val="0"/>
        </w:rPr>
        <w:t xml:space="preserve">Qatar Fuel Company ‘WOQOD’ is pleased to have made a contribution to the special JedariArt programe, which seeks to promote Qatar's culture to the entire world, especially to its visitors to Qatar for the FIFA World Qatar 2022.”</w:t>
      </w:r>
      <w:r w:rsidDel="00000000" w:rsidR="00000000" w:rsidRPr="00000000">
        <w:rPr>
          <w:rtl w:val="0"/>
        </w:rPr>
      </w:r>
    </w:p>
    <w:p w:rsidR="00000000" w:rsidDel="00000000" w:rsidP="00000000" w:rsidRDefault="00000000" w:rsidRPr="00000000" w14:paraId="00000023">
      <w:pPr>
        <w:jc w:val="both"/>
        <w:rPr>
          <w:color w:val="000000"/>
        </w:rPr>
      </w:pPr>
      <w:r w:rsidDel="00000000" w:rsidR="00000000" w:rsidRPr="00000000">
        <w:rPr>
          <w:rtl w:val="0"/>
        </w:rPr>
      </w:r>
    </w:p>
    <w:p w:rsidR="00000000" w:rsidDel="00000000" w:rsidP="00000000" w:rsidRDefault="00000000" w:rsidRPr="00000000" w14:paraId="00000024">
      <w:pPr>
        <w:jc w:val="both"/>
        <w:rPr>
          <w:color w:val="000000"/>
        </w:rPr>
      </w:pPr>
      <w:r w:rsidDel="00000000" w:rsidR="00000000" w:rsidRPr="00000000">
        <w:rPr>
          <w:color w:val="000000"/>
          <w:rtl w:val="0"/>
        </w:rPr>
        <w:t xml:space="preserve">Etienne-Charles Gailliez, Country General Manager and Qatar General Manager of Hilton Salwa Beach Resort &amp; Villas, said: “We are so proud to be part of the second edition of Qatar Museum’s JedariArt by providing our Arabian Village at Hilton Salwa Beach Resort &amp; Villas as a canvas for the amazing participating artists. Art and culture play a significant role in Qatar and Qatar Museums' initiatives have been a real driver for the country. Our goal is to support this vision and promote the breadth of contemporary Qatari art from some of Qatar's fastest-rising artists, promoting arts, culture, and local talent. With this focus in mind, we hope this will be one of many collaborations in the long run and we welcome you all to visit us and support the artists while they create their masterpieces at the resort."</w:t>
      </w:r>
    </w:p>
    <w:p w:rsidR="00000000" w:rsidDel="00000000" w:rsidP="00000000" w:rsidRDefault="00000000" w:rsidRPr="00000000" w14:paraId="00000025">
      <w:pPr>
        <w:jc w:val="both"/>
        <w:rPr>
          <w:color w:val="000000"/>
        </w:rPr>
      </w:pPr>
      <w:r w:rsidDel="00000000" w:rsidR="00000000" w:rsidRPr="00000000">
        <w:rPr>
          <w:rtl w:val="0"/>
        </w:rPr>
      </w:r>
    </w:p>
    <w:p w:rsidR="00000000" w:rsidDel="00000000" w:rsidP="00000000" w:rsidRDefault="00000000" w:rsidRPr="00000000" w14:paraId="00000026">
      <w:pPr>
        <w:jc w:val="both"/>
        <w:rPr>
          <w:color w:val="000000"/>
        </w:rPr>
      </w:pPr>
      <w:r w:rsidDel="00000000" w:rsidR="00000000" w:rsidRPr="00000000">
        <w:rPr>
          <w:color w:val="000000"/>
          <w:rtl w:val="0"/>
        </w:rPr>
        <w:t xml:space="preserve">In selecting participants for JedariArt, Qatar Museums launched an open call earlier this year inviting aspiring and established artists to submit a proposal detailing their concept for a mural that takes into consideration the piece’s relevance to the community and the message they would like to convey through their work. </w:t>
      </w:r>
    </w:p>
    <w:p w:rsidR="00000000" w:rsidDel="00000000" w:rsidP="00000000" w:rsidRDefault="00000000" w:rsidRPr="00000000" w14:paraId="00000027">
      <w:pPr>
        <w:jc w:val="both"/>
        <w:rPr>
          <w:color w:val="000000"/>
        </w:rPr>
      </w:pPr>
      <w:r w:rsidDel="00000000" w:rsidR="00000000" w:rsidRPr="00000000">
        <w:rPr>
          <w:rtl w:val="0"/>
        </w:rPr>
      </w:r>
    </w:p>
    <w:p w:rsidR="00000000" w:rsidDel="00000000" w:rsidP="00000000" w:rsidRDefault="00000000" w:rsidRPr="00000000" w14:paraId="00000028">
      <w:pPr>
        <w:jc w:val="both"/>
        <w:rPr>
          <w:color w:val="000000"/>
        </w:rPr>
      </w:pPr>
      <w:r w:rsidDel="00000000" w:rsidR="00000000" w:rsidRPr="00000000">
        <w:rPr>
          <w:color w:val="000000"/>
          <w:rtl w:val="0"/>
        </w:rPr>
        <w:t xml:space="preserve">Ahead of the FIFA World Cup Qatar 2022™, Qatar Museums is transforming the country into a vast outdoor art museum experience through an extensive public art programme featuring more than 100 public artworks, which will be on view for locals and the 1.5 million visitors who are expected to travel to Doha for the major sporting event.</w:t>
      </w:r>
    </w:p>
    <w:p w:rsidR="00000000" w:rsidDel="00000000" w:rsidP="00000000" w:rsidRDefault="00000000" w:rsidRPr="00000000" w14:paraId="00000029">
      <w:pPr>
        <w:jc w:val="both"/>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rtl w:val="0"/>
        </w:rPr>
      </w:r>
    </w:p>
    <w:p w:rsidR="00000000" w:rsidDel="00000000" w:rsidP="00000000" w:rsidRDefault="00000000" w:rsidRPr="00000000" w14:paraId="0000002B">
      <w:pPr>
        <w:jc w:val="center"/>
        <w:rPr>
          <w:b w:val="1"/>
          <w:color w:val="000000"/>
        </w:rPr>
      </w:pPr>
      <w:r w:rsidDel="00000000" w:rsidR="00000000" w:rsidRPr="00000000">
        <w:rPr>
          <w:b w:val="1"/>
          <w:color w:val="000000"/>
          <w:rtl w:val="0"/>
        </w:rPr>
        <w:t xml:space="preserve">ENDS </w:t>
      </w:r>
    </w:p>
    <w:p w:rsidR="00000000" w:rsidDel="00000000" w:rsidP="00000000" w:rsidRDefault="00000000" w:rsidRPr="00000000" w14:paraId="0000002C">
      <w:pPr>
        <w:jc w:val="both"/>
        <w:rPr>
          <w:b w:val="1"/>
          <w:color w:val="000000"/>
        </w:rPr>
      </w:pPr>
      <w:r w:rsidDel="00000000" w:rsidR="00000000" w:rsidRPr="00000000">
        <w:rPr>
          <w:rtl w:val="0"/>
        </w:rPr>
      </w:r>
    </w:p>
    <w:p w:rsidR="00000000" w:rsidDel="00000000" w:rsidP="00000000" w:rsidRDefault="00000000" w:rsidRPr="00000000" w14:paraId="0000002D">
      <w:pPr>
        <w:jc w:val="both"/>
        <w:rPr>
          <w:b w:val="1"/>
          <w:color w:val="000000"/>
        </w:rPr>
      </w:pPr>
      <w:r w:rsidDel="00000000" w:rsidR="00000000" w:rsidRPr="00000000">
        <w:rPr>
          <w:b w:val="1"/>
          <w:color w:val="000000"/>
          <w:rtl w:val="0"/>
        </w:rPr>
        <w:t xml:space="preserve">About Qatar Museums </w:t>
      </w:r>
    </w:p>
    <w:p w:rsidR="00000000" w:rsidDel="00000000" w:rsidP="00000000" w:rsidRDefault="00000000" w:rsidRPr="00000000" w14:paraId="0000002E">
      <w:pPr>
        <w:jc w:val="both"/>
        <w:rPr>
          <w:b w:val="0"/>
          <w:color w:val="000000"/>
        </w:rPr>
      </w:pPr>
      <w:r w:rsidDel="00000000" w:rsidR="00000000" w:rsidRPr="00000000">
        <w:rPr>
          <w:b w:val="0"/>
          <w:color w:val="000000"/>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2F">
      <w:pPr>
        <w:jc w:val="both"/>
        <w:rPr>
          <w:b w:val="0"/>
          <w:color w:val="000000"/>
        </w:rPr>
      </w:pPr>
      <w:r w:rsidDel="00000000" w:rsidR="00000000" w:rsidRPr="00000000">
        <w:rPr>
          <w:rtl w:val="0"/>
        </w:rPr>
      </w:r>
    </w:p>
    <w:p w:rsidR="00000000" w:rsidDel="00000000" w:rsidP="00000000" w:rsidRDefault="00000000" w:rsidRPr="00000000" w14:paraId="00000030">
      <w:pPr>
        <w:jc w:val="both"/>
        <w:rPr>
          <w:b w:val="0"/>
          <w:color w:val="000000"/>
        </w:rPr>
      </w:pPr>
      <w:r w:rsidDel="00000000" w:rsidR="00000000" w:rsidRPr="00000000">
        <w:rPr>
          <w:b w:val="0"/>
          <w:color w:val="000000"/>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development of the Museum of Islamic Art and MIA Park, Mathaf: Arab Museum of Modern Art, the National Museum of Qatar, QM Gallery Al Riwaq, QM Gallery Katara, and the Tasweer Qatar Photo Festival. Future projects include the soon to open 3-2-1 Qatar Olympic and Sports Museum, and the Dadu, Qatar’s museum for children. </w:t>
      </w:r>
    </w:p>
    <w:p w:rsidR="00000000" w:rsidDel="00000000" w:rsidP="00000000" w:rsidRDefault="00000000" w:rsidRPr="00000000" w14:paraId="00000031">
      <w:pPr>
        <w:jc w:val="both"/>
        <w:rPr>
          <w:b w:val="0"/>
          <w:color w:val="000000"/>
        </w:rPr>
      </w:pPr>
      <w:r w:rsidDel="00000000" w:rsidR="00000000" w:rsidRPr="00000000">
        <w:rPr>
          <w:rtl w:val="0"/>
        </w:rPr>
      </w:r>
    </w:p>
    <w:p w:rsidR="00000000" w:rsidDel="00000000" w:rsidP="00000000" w:rsidRDefault="00000000" w:rsidRPr="00000000" w14:paraId="00000032">
      <w:pPr>
        <w:jc w:val="both"/>
        <w:rPr>
          <w:b w:val="0"/>
          <w:color w:val="000000"/>
        </w:rPr>
      </w:pPr>
      <w:r w:rsidDel="00000000" w:rsidR="00000000" w:rsidRPr="00000000">
        <w:rPr>
          <w:b w:val="0"/>
          <w:color w:val="000000"/>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w:t>
      </w:r>
    </w:p>
    <w:p w:rsidR="00000000" w:rsidDel="00000000" w:rsidP="00000000" w:rsidRDefault="00000000" w:rsidRPr="00000000" w14:paraId="00000033">
      <w:pPr>
        <w:jc w:val="both"/>
        <w:rPr>
          <w:b w:val="0"/>
          <w:color w:val="000000"/>
        </w:rPr>
      </w:pPr>
      <w:r w:rsidDel="00000000" w:rsidR="00000000" w:rsidRPr="00000000">
        <w:rPr>
          <w:rtl w:val="0"/>
        </w:rPr>
      </w:r>
    </w:p>
    <w:p w:rsidR="00000000" w:rsidDel="00000000" w:rsidP="00000000" w:rsidRDefault="00000000" w:rsidRPr="00000000" w14:paraId="00000034">
      <w:pPr>
        <w:jc w:val="both"/>
        <w:rPr>
          <w:b w:val="0"/>
          <w:color w:val="000000"/>
        </w:rPr>
      </w:pPr>
      <w:r w:rsidDel="00000000" w:rsidR="00000000" w:rsidRPr="00000000">
        <w:rPr>
          <w:b w:val="0"/>
          <w:color w:val="000000"/>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35">
      <w:pPr>
        <w:jc w:val="both"/>
        <w:rPr>
          <w:b w:val="1"/>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 # # </w:t>
      </w:r>
    </w:p>
    <w:p w:rsidR="00000000" w:rsidDel="00000000" w:rsidP="00000000" w:rsidRDefault="00000000" w:rsidRPr="00000000" w14:paraId="00000037">
      <w:pPr>
        <w:jc w:val="both"/>
        <w:rPr>
          <w:b w:val="1"/>
          <w:color w:val="000000"/>
        </w:rPr>
      </w:pPr>
      <w:r w:rsidDel="00000000" w:rsidR="00000000" w:rsidRPr="00000000">
        <w:rPr>
          <w:b w:val="1"/>
          <w:color w:val="000000"/>
          <w:rtl w:val="0"/>
        </w:rPr>
        <w:t xml:space="preserve">Press Contacts:</w:t>
      </w:r>
    </w:p>
    <w:p w:rsidR="00000000" w:rsidDel="00000000" w:rsidP="00000000" w:rsidRDefault="00000000" w:rsidRPr="00000000" w14:paraId="00000038">
      <w:pPr>
        <w:jc w:val="both"/>
        <w:rPr>
          <w:b w:val="0"/>
          <w:color w:val="000000"/>
        </w:rPr>
      </w:pPr>
      <w:r w:rsidDel="00000000" w:rsidR="00000000" w:rsidRPr="00000000">
        <w:rPr>
          <w:b w:val="0"/>
          <w:color w:val="000000"/>
          <w:rtl w:val="0"/>
        </w:rPr>
        <w:t xml:space="preserve">Lamis Nasser </w:t>
      </w:r>
      <w:hyperlink r:id="rId7">
        <w:r w:rsidDel="00000000" w:rsidR="00000000" w:rsidRPr="00000000">
          <w:rPr>
            <w:color w:val="0000ff"/>
            <w:u w:val="single"/>
            <w:rtl w:val="0"/>
          </w:rPr>
          <w:t xml:space="preserve">lnassar@qm.org.qa</w:t>
        </w:r>
      </w:hyperlink>
      <w:r w:rsidDel="00000000" w:rsidR="00000000" w:rsidRPr="00000000">
        <w:rPr>
          <w:b w:val="0"/>
          <w:color w:val="000000"/>
          <w:rtl w:val="0"/>
        </w:rPr>
        <w:t xml:space="preserve"> +974 6690 0722</w:t>
      </w:r>
    </w:p>
    <w:p w:rsidR="00000000" w:rsidDel="00000000" w:rsidP="00000000" w:rsidRDefault="00000000" w:rsidRPr="00000000" w14:paraId="00000039">
      <w:pPr>
        <w:jc w:val="both"/>
        <w:rPr>
          <w:b w:val="0"/>
          <w:color w:val="000000"/>
        </w:rPr>
      </w:pPr>
      <w:r w:rsidDel="00000000" w:rsidR="00000000" w:rsidRPr="00000000">
        <w:rPr>
          <w:b w:val="0"/>
          <w:color w:val="000000"/>
          <w:rtl w:val="0"/>
        </w:rPr>
        <w:t xml:space="preserve">Kerry Henrico </w:t>
      </w:r>
      <w:hyperlink r:id="rId8">
        <w:r w:rsidDel="00000000" w:rsidR="00000000" w:rsidRPr="00000000">
          <w:rPr>
            <w:color w:val="0000ff"/>
            <w:u w:val="single"/>
            <w:rtl w:val="0"/>
          </w:rPr>
          <w:t xml:space="preserve">khenrico@qm.org.qa</w:t>
        </w:r>
      </w:hyperlink>
      <w:r w:rsidDel="00000000" w:rsidR="00000000" w:rsidRPr="00000000">
        <w:rPr>
          <w:b w:val="0"/>
          <w:color w:val="000000"/>
          <w:rtl w:val="0"/>
        </w:rPr>
        <w:t xml:space="preserve"> +974 7041 3862 </w:t>
      </w:r>
    </w:p>
    <w:p w:rsidR="00000000" w:rsidDel="00000000" w:rsidP="00000000" w:rsidRDefault="00000000" w:rsidRPr="00000000" w14:paraId="0000003A">
      <w:pPr>
        <w:jc w:val="both"/>
        <w:rPr>
          <w:b w:val="1"/>
          <w:color w:val="000000"/>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sectPr>
      <w:headerReference r:id="rId9" w:type="default"/>
      <w:headerReference r:id="rId10" w:type="first"/>
      <w:footerReference r:id="rId11" w:type="default"/>
      <w:pgSz w:h="15840" w:w="12240" w:orient="portrait"/>
      <w:pgMar w:bottom="1440" w:top="99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145540" cy="92329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5540" cy="92329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05015" cy="1305015"/>
          <wp:effectExtent b="0" l="0" r="0" t="0"/>
          <wp:docPr id="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305015" cy="13050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145540" cy="92329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5540" cy="92329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05015" cy="1305015"/>
          <wp:effectExtent b="0" l="0" r="0" t="0"/>
          <wp:docPr id="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305015" cy="13050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34F6C"/>
    <w:pPr>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34F6C"/>
    <w:pPr>
      <w:tabs>
        <w:tab w:val="center" w:pos="4680"/>
        <w:tab w:val="right" w:pos="9360"/>
      </w:tabs>
    </w:pPr>
  </w:style>
  <w:style w:type="character" w:styleId="HeaderChar" w:customStyle="1">
    <w:name w:val="Header Char"/>
    <w:basedOn w:val="DefaultParagraphFont"/>
    <w:link w:val="Header"/>
    <w:uiPriority w:val="99"/>
    <w:rsid w:val="00434F6C"/>
    <w:rPr>
      <w:lang w:val="en-US"/>
    </w:rPr>
  </w:style>
  <w:style w:type="paragraph" w:styleId="Footer">
    <w:name w:val="footer"/>
    <w:basedOn w:val="Normal"/>
    <w:link w:val="FooterChar"/>
    <w:uiPriority w:val="99"/>
    <w:unhideWhenUsed w:val="1"/>
    <w:rsid w:val="00434F6C"/>
    <w:pPr>
      <w:tabs>
        <w:tab w:val="center" w:pos="4680"/>
        <w:tab w:val="right" w:pos="9360"/>
      </w:tabs>
    </w:pPr>
  </w:style>
  <w:style w:type="character" w:styleId="FooterChar" w:customStyle="1">
    <w:name w:val="Footer Char"/>
    <w:basedOn w:val="DefaultParagraphFont"/>
    <w:link w:val="Footer"/>
    <w:uiPriority w:val="99"/>
    <w:rsid w:val="00434F6C"/>
    <w:rPr>
      <w:lang w:val="en-US"/>
    </w:rPr>
  </w:style>
  <w:style w:type="character" w:styleId="Strong">
    <w:name w:val="Strong"/>
    <w:basedOn w:val="DefaultParagraphFont"/>
    <w:uiPriority w:val="22"/>
    <w:qFormat w:val="1"/>
    <w:rsid w:val="00434F6C"/>
    <w:rPr>
      <w:b w:val="1"/>
      <w:bCs w:val="1"/>
    </w:rPr>
  </w:style>
  <w:style w:type="character" w:styleId="Hyperlink">
    <w:name w:val="Hyperlink"/>
    <w:basedOn w:val="DefaultParagraphFont"/>
    <w:uiPriority w:val="99"/>
    <w:unhideWhenUsed w:val="1"/>
    <w:rsid w:val="00434F6C"/>
    <w:rPr>
      <w:color w:val="0000ff"/>
      <w:u w:val="single"/>
    </w:rPr>
  </w:style>
  <w:style w:type="character" w:styleId="FollowedHyperlink">
    <w:name w:val="FollowedHyperlink"/>
    <w:basedOn w:val="DefaultParagraphFont"/>
    <w:uiPriority w:val="99"/>
    <w:semiHidden w:val="1"/>
    <w:unhideWhenUsed w:val="1"/>
    <w:rsid w:val="00716FC5"/>
    <w:rPr>
      <w:color w:val="954f72" w:themeColor="followedHyperlink"/>
      <w:u w:val="single"/>
    </w:rPr>
  </w:style>
  <w:style w:type="character" w:styleId="CommentReference">
    <w:name w:val="annotation reference"/>
    <w:basedOn w:val="DefaultParagraphFont"/>
    <w:uiPriority w:val="99"/>
    <w:semiHidden w:val="1"/>
    <w:unhideWhenUsed w:val="1"/>
    <w:rsid w:val="00B87801"/>
    <w:rPr>
      <w:sz w:val="16"/>
      <w:szCs w:val="16"/>
    </w:rPr>
  </w:style>
  <w:style w:type="paragraph" w:styleId="CommentText">
    <w:name w:val="annotation text"/>
    <w:basedOn w:val="Normal"/>
    <w:link w:val="CommentTextChar"/>
    <w:uiPriority w:val="99"/>
    <w:semiHidden w:val="1"/>
    <w:unhideWhenUsed w:val="1"/>
    <w:rsid w:val="00B87801"/>
    <w:rPr>
      <w:sz w:val="20"/>
      <w:szCs w:val="20"/>
    </w:rPr>
  </w:style>
  <w:style w:type="character" w:styleId="CommentTextChar" w:customStyle="1">
    <w:name w:val="Comment Text Char"/>
    <w:basedOn w:val="DefaultParagraphFont"/>
    <w:link w:val="CommentText"/>
    <w:uiPriority w:val="99"/>
    <w:semiHidden w:val="1"/>
    <w:rsid w:val="00B87801"/>
    <w:rPr>
      <w:sz w:val="20"/>
      <w:szCs w:val="20"/>
      <w:lang w:val="en-US"/>
    </w:rPr>
  </w:style>
  <w:style w:type="paragraph" w:styleId="CommentSubject">
    <w:name w:val="annotation subject"/>
    <w:basedOn w:val="CommentText"/>
    <w:next w:val="CommentText"/>
    <w:link w:val="CommentSubjectChar"/>
    <w:uiPriority w:val="99"/>
    <w:semiHidden w:val="1"/>
    <w:unhideWhenUsed w:val="1"/>
    <w:rsid w:val="00B87801"/>
    <w:rPr>
      <w:b w:val="1"/>
      <w:bCs w:val="1"/>
    </w:rPr>
  </w:style>
  <w:style w:type="character" w:styleId="CommentSubjectChar" w:customStyle="1">
    <w:name w:val="Comment Subject Char"/>
    <w:basedOn w:val="CommentTextChar"/>
    <w:link w:val="CommentSubject"/>
    <w:uiPriority w:val="99"/>
    <w:semiHidden w:val="1"/>
    <w:rsid w:val="00B87801"/>
    <w:rPr>
      <w:b w:val="1"/>
      <w:bCs w:val="1"/>
      <w:sz w:val="20"/>
      <w:szCs w:val="20"/>
      <w:lang w:val="en-US"/>
    </w:rPr>
  </w:style>
  <w:style w:type="paragraph" w:styleId="BalloonText">
    <w:name w:val="Balloon Text"/>
    <w:basedOn w:val="Normal"/>
    <w:link w:val="BalloonTextChar"/>
    <w:uiPriority w:val="99"/>
    <w:semiHidden w:val="1"/>
    <w:unhideWhenUsed w:val="1"/>
    <w:rsid w:val="00B8780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801"/>
    <w:rPr>
      <w:rFonts w:ascii="Segoe UI" w:cs="Segoe UI" w:hAnsi="Segoe UI"/>
      <w:sz w:val="18"/>
      <w:szCs w:val="18"/>
      <w:lang w:val="en-US"/>
    </w:rPr>
  </w:style>
  <w:style w:type="character" w:styleId="UnresolvedMention1" w:customStyle="1">
    <w:name w:val="Unresolved Mention1"/>
    <w:basedOn w:val="DefaultParagraphFont"/>
    <w:uiPriority w:val="99"/>
    <w:semiHidden w:val="1"/>
    <w:unhideWhenUsed w:val="1"/>
    <w:rsid w:val="00B87801"/>
    <w:rPr>
      <w:color w:val="605e5c"/>
      <w:shd w:color="auto" w:fill="e1dfdd" w:val="clear"/>
    </w:rPr>
  </w:style>
  <w:style w:type="paragraph" w:styleId="Revision">
    <w:name w:val="Revision"/>
    <w:hidden w:val="1"/>
    <w:uiPriority w:val="99"/>
    <w:semiHidden w:val="1"/>
    <w:rsid w:val="00121AD1"/>
    <w:pPr>
      <w:spacing w:after="0" w:line="240" w:lineRule="auto"/>
    </w:pPr>
  </w:style>
  <w:style w:type="character" w:styleId="UnresolvedMention2" w:customStyle="1">
    <w:name w:val="Unresolved Mention2"/>
    <w:basedOn w:val="DefaultParagraphFont"/>
    <w:uiPriority w:val="99"/>
    <w:semiHidden w:val="1"/>
    <w:unhideWhenUsed w:val="1"/>
    <w:rsid w:val="001C138B"/>
    <w:rPr>
      <w:color w:val="605e5c"/>
      <w:shd w:color="auto" w:fill="e1dfdd" w:val="clear"/>
    </w:rPr>
  </w:style>
  <w:style w:type="character" w:styleId="UnresolvedMention3" w:customStyle="1">
    <w:name w:val="Unresolved Mention3"/>
    <w:basedOn w:val="DefaultParagraphFont"/>
    <w:uiPriority w:val="99"/>
    <w:semiHidden w:val="1"/>
    <w:unhideWhenUsed w:val="1"/>
    <w:rsid w:val="002F7B4A"/>
    <w:rPr>
      <w:color w:val="605e5c"/>
      <w:shd w:color="auto" w:fill="e1dfdd" w:val="clear"/>
    </w:rPr>
  </w:style>
  <w:style w:type="character" w:styleId="elementtoproof" w:customStyle="1">
    <w:name w:val="elementtoproof"/>
    <w:basedOn w:val="DefaultParagraphFont"/>
    <w:rsid w:val="001B1D0D"/>
  </w:style>
  <w:style w:type="paragraph" w:styleId="ListParagraph">
    <w:name w:val="List Paragraph"/>
    <w:basedOn w:val="Normal"/>
    <w:uiPriority w:val="34"/>
    <w:qFormat w:val="1"/>
    <w:rsid w:val="001B1D0D"/>
    <w:pPr>
      <w:ind w:left="720"/>
      <w:contextualSpacing w:val="1"/>
    </w:pPr>
  </w:style>
  <w:style w:type="character" w:styleId="UnresolvedMention">
    <w:name w:val="Unresolved Mention"/>
    <w:basedOn w:val="DefaultParagraphFont"/>
    <w:uiPriority w:val="99"/>
    <w:semiHidden w:val="1"/>
    <w:unhideWhenUsed w:val="1"/>
    <w:rsid w:val="00123B7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nassar@qm.org.qa" TargetMode="External"/><Relationship Id="rId8" Type="http://schemas.openxmlformats.org/officeDocument/2006/relationships/hyperlink" Target="mailto:khenrico@qm.org.q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3qM+5FMSvlnIJMQ7DyWLNg5p2w==">AMUW2mVQHDQucBkIYlc6K61k0EzzM5W2b396HTZGdTRV2MivXNFqxn+qTkyB0ZUOpIqyTh3miS1tsDlctFzWwJMGx5a95XR0cyfmAhl2WTTqhlQdW/83Xv/z6aqfGkIpplrxyzaHuM2RZdduuxcaAd0RxAxdSdyWMpipuEJk8HYK3giwcKEgt7pB4yoBJX8gQznRyjsBGeVs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2022-10-12T13:09:00Z</dcterms:created>
  <dc:creator>Kerry Henrico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0x01010013130154A3E3AE4BB35A1FB56A8BF126</vt:lpwstr>
  </property>
</Properties>
</file>